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FA72" w14:textId="77777777" w:rsidR="00B02E69" w:rsidRPr="00967CB4" w:rsidRDefault="00B02E69" w:rsidP="00967CB4">
      <w:pPr>
        <w:spacing w:line="276" w:lineRule="auto"/>
        <w:jc w:val="center"/>
        <w:rPr>
          <w:rFonts w:eastAsia="Times New Roman"/>
          <w:lang w:val="sq-AL"/>
        </w:rPr>
      </w:pPr>
      <w:bookmarkStart w:id="0" w:name="_GoBack"/>
      <w:bookmarkEnd w:id="0"/>
      <w:r w:rsidRPr="00967CB4">
        <w:rPr>
          <w:rFonts w:eastAsia="Times New Roman"/>
          <w:lang w:val="sq-AL"/>
        </w:rPr>
        <w:t>_____________________</w:t>
      </w:r>
      <w:r w:rsidRPr="00967CB4">
        <w:rPr>
          <w:rFonts w:eastAsia="Times New Roman"/>
          <w:noProof/>
        </w:rPr>
        <w:drawing>
          <wp:inline distT="0" distB="0" distL="0" distR="0" wp14:anchorId="09D926FB" wp14:editId="6AB91225">
            <wp:extent cx="469265" cy="603849"/>
            <wp:effectExtent l="0" t="0" r="6985" b="6350"/>
            <wp:docPr id="1" name="Picture 1" descr="http://www.google.com/images?q=tbn:ANd9GcQXcNml7R5gcHi9OXqP5vTQhBX8RSr6v2yP7ShyvlNDvMYwNtdOw8nw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gle.com/images?q=tbn:ANd9GcQXcNml7R5gcHi9OXqP5vTQhBX8RSr6v2yP7ShyvlNDvMYwNtdOw8nwc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41" cy="60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CB4">
        <w:rPr>
          <w:rFonts w:eastAsia="Times New Roman"/>
          <w:lang w:val="sq-AL"/>
        </w:rPr>
        <w:t>_____________________</w:t>
      </w:r>
    </w:p>
    <w:p w14:paraId="18C9AE73" w14:textId="77777777" w:rsidR="00B02E69" w:rsidRPr="00967CB4" w:rsidRDefault="00B02E69" w:rsidP="00967CB4">
      <w:pPr>
        <w:spacing w:line="276" w:lineRule="auto"/>
        <w:jc w:val="center"/>
        <w:rPr>
          <w:rFonts w:eastAsia="Times New Roman"/>
          <w:b/>
          <w:lang w:val="sq-AL"/>
        </w:rPr>
      </w:pPr>
      <w:r w:rsidRPr="00967CB4">
        <w:rPr>
          <w:rFonts w:eastAsia="Times New Roman"/>
          <w:b/>
          <w:lang w:val="sq-AL"/>
        </w:rPr>
        <w:t>R E P U B L I K A  E  S H Q I P Ë R I S Ë</w:t>
      </w:r>
    </w:p>
    <w:p w14:paraId="0C362CC0" w14:textId="77777777" w:rsidR="00B02E69" w:rsidRPr="00967CB4" w:rsidRDefault="00B02E69" w:rsidP="00967CB4">
      <w:pPr>
        <w:spacing w:line="276" w:lineRule="auto"/>
        <w:jc w:val="center"/>
        <w:rPr>
          <w:rFonts w:eastAsia="Times New Roman"/>
          <w:b/>
          <w:lang w:val="sq-AL"/>
        </w:rPr>
      </w:pPr>
      <w:r w:rsidRPr="00967CB4">
        <w:rPr>
          <w:rFonts w:eastAsia="Times New Roman"/>
          <w:b/>
          <w:lang w:val="sq-AL"/>
        </w:rPr>
        <w:t>INSTITUCIONI I PRESIDENTIT TË REPUBLIKËS</w:t>
      </w:r>
    </w:p>
    <w:p w14:paraId="155F735B" w14:textId="77777777" w:rsidR="00B02E69" w:rsidRPr="00967CB4" w:rsidRDefault="00B02E69" w:rsidP="00967CB4">
      <w:pPr>
        <w:spacing w:line="276" w:lineRule="auto"/>
        <w:jc w:val="center"/>
        <w:rPr>
          <w:rFonts w:eastAsia="Times New Roman"/>
          <w:b/>
          <w:lang w:val="sq-AL"/>
        </w:rPr>
      </w:pPr>
      <w:r w:rsidRPr="00967CB4">
        <w:rPr>
          <w:rFonts w:eastAsia="Times New Roman"/>
          <w:b/>
          <w:lang w:val="sq-AL"/>
        </w:rPr>
        <w:t>SEKRETARI I PËRGJITHSHËM</w:t>
      </w:r>
    </w:p>
    <w:p w14:paraId="6CB37AFE" w14:textId="77777777" w:rsidR="0014544D" w:rsidRPr="00967CB4" w:rsidRDefault="0014544D" w:rsidP="00967CB4">
      <w:pPr>
        <w:spacing w:line="276" w:lineRule="auto"/>
        <w:jc w:val="center"/>
        <w:rPr>
          <w:b/>
          <w:lang w:val="sq-AL"/>
        </w:rPr>
      </w:pPr>
    </w:p>
    <w:p w14:paraId="57C2F84F" w14:textId="234016F0" w:rsidR="008A6BB9" w:rsidRPr="00B251F8" w:rsidRDefault="00FC6BA6" w:rsidP="00967CB4">
      <w:pPr>
        <w:spacing w:line="276" w:lineRule="auto"/>
        <w:rPr>
          <w:b/>
        </w:rPr>
      </w:pPr>
      <w:r w:rsidRPr="00B251F8">
        <w:rPr>
          <w:b/>
        </w:rPr>
        <w:t>Nr. Prot.</w:t>
      </w:r>
      <w:r w:rsidR="00B251F8" w:rsidRPr="00B251F8">
        <w:rPr>
          <w:b/>
        </w:rPr>
        <w:t>2391/2</w:t>
      </w:r>
      <w:r w:rsidR="00B251F8" w:rsidRPr="00B251F8">
        <w:rPr>
          <w:b/>
        </w:rPr>
        <w:tab/>
      </w:r>
      <w:r w:rsidR="00B251F8" w:rsidRPr="00B251F8">
        <w:rPr>
          <w:b/>
        </w:rPr>
        <w:tab/>
      </w:r>
      <w:r w:rsidR="00B251F8" w:rsidRPr="00B251F8">
        <w:rPr>
          <w:b/>
        </w:rPr>
        <w:tab/>
      </w:r>
      <w:r w:rsidR="00B251F8" w:rsidRPr="00B251F8">
        <w:rPr>
          <w:b/>
        </w:rPr>
        <w:tab/>
      </w:r>
      <w:r w:rsidR="00B251F8" w:rsidRPr="00B251F8">
        <w:rPr>
          <w:b/>
        </w:rPr>
        <w:tab/>
      </w:r>
      <w:r w:rsidR="00B251F8" w:rsidRPr="00B251F8">
        <w:rPr>
          <w:b/>
        </w:rPr>
        <w:tab/>
      </w:r>
      <w:r w:rsidR="00B251F8" w:rsidRPr="00B251F8">
        <w:rPr>
          <w:b/>
        </w:rPr>
        <w:tab/>
      </w:r>
      <w:r w:rsidR="00B251F8" w:rsidRPr="00B251F8">
        <w:rPr>
          <w:b/>
        </w:rPr>
        <w:tab/>
      </w:r>
      <w:r w:rsidR="004C3494" w:rsidRPr="00B251F8">
        <w:rPr>
          <w:b/>
        </w:rPr>
        <w:t>Tiranë, më</w:t>
      </w:r>
      <w:r w:rsidR="00B251F8" w:rsidRPr="00B251F8">
        <w:rPr>
          <w:b/>
        </w:rPr>
        <w:t xml:space="preserve"> 29.10</w:t>
      </w:r>
      <w:r w:rsidR="00D70159" w:rsidRPr="00B251F8">
        <w:rPr>
          <w:b/>
        </w:rPr>
        <w:t>.</w:t>
      </w:r>
      <w:r w:rsidR="004C3494" w:rsidRPr="00B251F8">
        <w:rPr>
          <w:b/>
        </w:rPr>
        <w:t>2020</w:t>
      </w:r>
    </w:p>
    <w:p w14:paraId="38071639" w14:textId="5524AB75" w:rsidR="00E64395" w:rsidRPr="00967CB4" w:rsidRDefault="00E64395" w:rsidP="00967CB4">
      <w:pPr>
        <w:spacing w:line="276" w:lineRule="auto"/>
        <w:rPr>
          <w:b/>
        </w:rPr>
      </w:pPr>
    </w:p>
    <w:p w14:paraId="40345F5C" w14:textId="763F3830" w:rsidR="00051EFE" w:rsidRPr="00967CB4" w:rsidRDefault="00E46763" w:rsidP="00967CB4">
      <w:pPr>
        <w:spacing w:line="276" w:lineRule="auto"/>
        <w:ind w:left="1170" w:hanging="1170"/>
        <w:jc w:val="both"/>
      </w:pPr>
      <w:r w:rsidRPr="00967CB4">
        <w:rPr>
          <w:b/>
        </w:rPr>
        <w:t>L</w:t>
      </w:r>
      <w:r w:rsidR="00F27262" w:rsidRPr="00967CB4">
        <w:rPr>
          <w:b/>
        </w:rPr>
        <w:t>ë</w:t>
      </w:r>
      <w:r w:rsidRPr="00967CB4">
        <w:rPr>
          <w:b/>
        </w:rPr>
        <w:t xml:space="preserve">nda: </w:t>
      </w:r>
      <w:r w:rsidR="001428CB">
        <w:rPr>
          <w:b/>
        </w:rPr>
        <w:t xml:space="preserve">   </w:t>
      </w:r>
      <w:r w:rsidR="00D32279" w:rsidRPr="00967CB4">
        <w:t xml:space="preserve">Thirrja </w:t>
      </w:r>
      <w:r w:rsidR="00E64395" w:rsidRPr="00967CB4">
        <w:t xml:space="preserve">e tretë për </w:t>
      </w:r>
      <w:r w:rsidR="001428CB">
        <w:t>Avokatur</w:t>
      </w:r>
      <w:r w:rsidR="00D571DB">
        <w:t>ë</w:t>
      </w:r>
      <w:r w:rsidR="001428CB">
        <w:t xml:space="preserve">n e Shtetit </w:t>
      </w:r>
      <w:r w:rsidR="00585E22">
        <w:t xml:space="preserve">për </w:t>
      </w:r>
      <w:r w:rsidR="007078A9" w:rsidRPr="00967CB4">
        <w:t xml:space="preserve">dhënien e </w:t>
      </w:r>
      <w:r w:rsidR="00262B2F" w:rsidRPr="00967CB4">
        <w:t>inform</w:t>
      </w:r>
      <w:r w:rsidR="007078A9" w:rsidRPr="00967CB4">
        <w:t>acionit ndaj</w:t>
      </w:r>
      <w:r w:rsidR="00262B2F" w:rsidRPr="00967CB4">
        <w:t xml:space="preserve"> Presidentit t</w:t>
      </w:r>
      <w:r w:rsidR="00C909E9" w:rsidRPr="00967CB4">
        <w:t>ë</w:t>
      </w:r>
      <w:r w:rsidR="00262B2F" w:rsidRPr="00967CB4">
        <w:t xml:space="preserve"> Republik</w:t>
      </w:r>
      <w:r w:rsidR="00C909E9" w:rsidRPr="00967CB4">
        <w:t>ë</w:t>
      </w:r>
      <w:r w:rsidR="00262B2F" w:rsidRPr="00967CB4">
        <w:t>s p</w:t>
      </w:r>
      <w:r w:rsidR="00C909E9" w:rsidRPr="00967CB4">
        <w:t>ë</w:t>
      </w:r>
      <w:r w:rsidR="00262B2F" w:rsidRPr="00967CB4">
        <w:t xml:space="preserve">r </w:t>
      </w:r>
      <w:r w:rsidR="00B02E69" w:rsidRPr="00967CB4">
        <w:t xml:space="preserve">çështjet </w:t>
      </w:r>
      <w:r w:rsidR="001801FE" w:rsidRPr="00967CB4">
        <w:t>në proce</w:t>
      </w:r>
      <w:r w:rsidR="003458C8" w:rsidRPr="00967CB4">
        <w:t>s dhe vendimet e gjykatave të arbitrazhit ku shteti shqiptar është palë.</w:t>
      </w:r>
    </w:p>
    <w:p w14:paraId="53D79A33" w14:textId="76E5C420" w:rsidR="00E46763" w:rsidRPr="00ED57CD" w:rsidRDefault="00E46763" w:rsidP="00967CB4">
      <w:pPr>
        <w:spacing w:line="276" w:lineRule="auto"/>
        <w:rPr>
          <w:b/>
          <w:sz w:val="16"/>
        </w:rPr>
      </w:pPr>
    </w:p>
    <w:p w14:paraId="67A209CA" w14:textId="77777777" w:rsidR="00967CB4" w:rsidRPr="00ED57CD" w:rsidRDefault="00967CB4" w:rsidP="00967CB4">
      <w:pPr>
        <w:spacing w:line="276" w:lineRule="auto"/>
        <w:rPr>
          <w:b/>
          <w:sz w:val="16"/>
        </w:rPr>
      </w:pPr>
    </w:p>
    <w:p w14:paraId="61809929" w14:textId="3257B669" w:rsidR="00AD0D86" w:rsidRDefault="00DF4DB7" w:rsidP="00967CB4">
      <w:pPr>
        <w:spacing w:line="276" w:lineRule="auto"/>
        <w:jc w:val="center"/>
        <w:textAlignment w:val="baseline"/>
        <w:rPr>
          <w:rFonts w:eastAsia="Times New Roman"/>
          <w:b/>
          <w:bCs/>
        </w:rPr>
      </w:pPr>
      <w:r w:rsidRPr="00967CB4">
        <w:rPr>
          <w:rFonts w:eastAsia="Times New Roman"/>
          <w:b/>
          <w:bCs/>
        </w:rPr>
        <w:t>AVOKATUR</w:t>
      </w:r>
      <w:r w:rsidR="00B02E69" w:rsidRPr="00967CB4">
        <w:rPr>
          <w:rFonts w:eastAsia="Times New Roman"/>
          <w:b/>
          <w:bCs/>
        </w:rPr>
        <w:t>Ë</w:t>
      </w:r>
      <w:r w:rsidRPr="00967CB4">
        <w:rPr>
          <w:rFonts w:eastAsia="Times New Roman"/>
          <w:b/>
          <w:bCs/>
        </w:rPr>
        <w:t>S S</w:t>
      </w:r>
      <w:r w:rsidR="00B02E69" w:rsidRPr="00967CB4">
        <w:rPr>
          <w:rFonts w:eastAsia="Times New Roman"/>
          <w:b/>
          <w:bCs/>
        </w:rPr>
        <w:t>Ë</w:t>
      </w:r>
      <w:r w:rsidRPr="00967CB4">
        <w:rPr>
          <w:rFonts w:eastAsia="Times New Roman"/>
          <w:b/>
          <w:bCs/>
        </w:rPr>
        <w:t xml:space="preserve"> SHTETIT</w:t>
      </w:r>
    </w:p>
    <w:p w14:paraId="497687F4" w14:textId="77777777" w:rsidR="00D571DB" w:rsidRDefault="00D571DB" w:rsidP="00967CB4">
      <w:pPr>
        <w:spacing w:line="276" w:lineRule="auto"/>
        <w:jc w:val="center"/>
        <w:textAlignment w:val="baseline"/>
        <w:rPr>
          <w:rFonts w:eastAsia="Times New Roman"/>
          <w:b/>
          <w:bCs/>
        </w:rPr>
      </w:pPr>
    </w:p>
    <w:p w14:paraId="4F99AC9A" w14:textId="17C9AE86" w:rsidR="001428CB" w:rsidRPr="00967CB4" w:rsidRDefault="00585E22" w:rsidP="00D571DB">
      <w:pPr>
        <w:spacing w:line="276" w:lineRule="auto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D571DB">
        <w:rPr>
          <w:rFonts w:eastAsia="Times New Roman"/>
          <w:b/>
          <w:bCs/>
        </w:rPr>
        <w:tab/>
      </w:r>
      <w:r w:rsidR="001428CB">
        <w:rPr>
          <w:rFonts w:eastAsia="Times New Roman"/>
          <w:b/>
          <w:bCs/>
        </w:rPr>
        <w:t xml:space="preserve">MINISTRISË SË FINANCAVE DHE EKONOMISË </w:t>
      </w:r>
    </w:p>
    <w:p w14:paraId="05BA3C6B" w14:textId="77777777" w:rsidR="00E95334" w:rsidRPr="00967CB4" w:rsidRDefault="00E95334" w:rsidP="00967CB4">
      <w:pPr>
        <w:tabs>
          <w:tab w:val="left" w:pos="3060"/>
        </w:tabs>
        <w:spacing w:line="276" w:lineRule="auto"/>
        <w:ind w:left="1260"/>
        <w:jc w:val="both"/>
        <w:textAlignment w:val="baseline"/>
        <w:rPr>
          <w:rFonts w:eastAsia="Times New Roman"/>
          <w:b/>
          <w:bCs/>
        </w:rPr>
      </w:pPr>
    </w:p>
    <w:p w14:paraId="2E15F947" w14:textId="04C61119" w:rsidR="008F4293" w:rsidRPr="00967CB4" w:rsidRDefault="008F4293" w:rsidP="00967CB4">
      <w:pPr>
        <w:spacing w:line="276" w:lineRule="auto"/>
        <w:ind w:left="2160" w:hanging="2250"/>
        <w:textAlignment w:val="baseline"/>
        <w:rPr>
          <w:rFonts w:eastAsia="Times New Roman"/>
          <w:b/>
          <w:bCs/>
        </w:rPr>
      </w:pPr>
      <w:r w:rsidRPr="00967CB4">
        <w:rPr>
          <w:rFonts w:eastAsia="Times New Roman"/>
          <w:b/>
          <w:bCs/>
        </w:rPr>
        <w:t>P</w:t>
      </w:r>
      <w:r w:rsidR="008A2C00" w:rsidRPr="00967CB4">
        <w:rPr>
          <w:rFonts w:eastAsia="Times New Roman"/>
          <w:b/>
          <w:bCs/>
        </w:rPr>
        <w:t>ë</w:t>
      </w:r>
      <w:r w:rsidRPr="00967CB4">
        <w:rPr>
          <w:rFonts w:eastAsia="Times New Roman"/>
          <w:b/>
          <w:bCs/>
        </w:rPr>
        <w:t xml:space="preserve">r </w:t>
      </w:r>
      <w:r w:rsidR="00D107A1" w:rsidRPr="00967CB4">
        <w:rPr>
          <w:rFonts w:eastAsia="Times New Roman"/>
          <w:b/>
          <w:bCs/>
        </w:rPr>
        <w:t>d</w:t>
      </w:r>
      <w:r w:rsidRPr="00967CB4">
        <w:rPr>
          <w:rFonts w:eastAsia="Times New Roman"/>
          <w:b/>
          <w:bCs/>
        </w:rPr>
        <w:t xml:space="preserve">ijeni:   </w:t>
      </w:r>
      <w:r w:rsidR="00AD0D86" w:rsidRPr="00967CB4">
        <w:rPr>
          <w:rFonts w:eastAsia="Times New Roman"/>
          <w:b/>
          <w:bCs/>
        </w:rPr>
        <w:tab/>
      </w:r>
      <w:r w:rsidR="00AD0D86" w:rsidRPr="00967CB4">
        <w:rPr>
          <w:rFonts w:eastAsia="Times New Roman"/>
          <w:b/>
          <w:bCs/>
        </w:rPr>
        <w:tab/>
      </w:r>
      <w:r w:rsidR="00AD0D86" w:rsidRPr="00967CB4">
        <w:rPr>
          <w:rFonts w:eastAsia="Times New Roman"/>
          <w:b/>
          <w:bCs/>
        </w:rPr>
        <w:tab/>
      </w:r>
      <w:r w:rsidR="00E64395" w:rsidRPr="00967CB4">
        <w:rPr>
          <w:rFonts w:eastAsia="Times New Roman"/>
          <w:b/>
          <w:bCs/>
        </w:rPr>
        <w:t xml:space="preserve">   </w:t>
      </w:r>
      <w:r w:rsidR="00984BEF" w:rsidRPr="00967CB4">
        <w:rPr>
          <w:rFonts w:eastAsia="Times New Roman"/>
          <w:b/>
          <w:bCs/>
        </w:rPr>
        <w:t>KRYEMINISTRISË</w:t>
      </w:r>
    </w:p>
    <w:p w14:paraId="6BAE17F7" w14:textId="3AE51A66" w:rsidR="00065894" w:rsidRPr="00967CB4" w:rsidRDefault="00585E22" w:rsidP="00967CB4">
      <w:pPr>
        <w:spacing w:line="276" w:lineRule="auto"/>
        <w:jc w:val="right"/>
        <w:rPr>
          <w:b/>
        </w:rPr>
      </w:pPr>
      <w:r w:rsidRPr="00967CB4">
        <w:rPr>
          <w:b/>
        </w:rPr>
        <w:t>Tiranë</w:t>
      </w:r>
    </w:p>
    <w:p w14:paraId="7ECF1203" w14:textId="65B4BD76" w:rsidR="000B5C82" w:rsidRDefault="000B5C82" w:rsidP="00967CB4">
      <w:pPr>
        <w:spacing w:line="276" w:lineRule="auto"/>
        <w:rPr>
          <w:b/>
        </w:rPr>
      </w:pPr>
    </w:p>
    <w:p w14:paraId="617C3D5A" w14:textId="482E4778" w:rsidR="00705D6B" w:rsidRPr="00967CB4" w:rsidRDefault="00705D6B" w:rsidP="00967CB4">
      <w:pPr>
        <w:spacing w:line="276" w:lineRule="auto"/>
        <w:rPr>
          <w:b/>
        </w:rPr>
      </w:pPr>
      <w:r w:rsidRPr="00967CB4">
        <w:rPr>
          <w:b/>
        </w:rPr>
        <w:t>Zonja Avokate e P</w:t>
      </w:r>
      <w:r w:rsidR="00D32279" w:rsidRPr="00967CB4">
        <w:rPr>
          <w:b/>
        </w:rPr>
        <w:t>ë</w:t>
      </w:r>
      <w:r w:rsidRPr="00967CB4">
        <w:rPr>
          <w:b/>
        </w:rPr>
        <w:t xml:space="preserve">rgjithshme e Shtetit, </w:t>
      </w:r>
    </w:p>
    <w:p w14:paraId="6CB61840" w14:textId="77777777" w:rsidR="00705D6B" w:rsidRPr="00ED57CD" w:rsidRDefault="00705D6B" w:rsidP="00967CB4">
      <w:pPr>
        <w:spacing w:line="276" w:lineRule="auto"/>
        <w:rPr>
          <w:b/>
          <w:sz w:val="20"/>
        </w:rPr>
      </w:pPr>
    </w:p>
    <w:p w14:paraId="37EAF688" w14:textId="5775DA00" w:rsidR="003E36B9" w:rsidRPr="00967CB4" w:rsidRDefault="003E36B9" w:rsidP="00967CB4">
      <w:pPr>
        <w:spacing w:line="276" w:lineRule="auto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Me shkres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n me nr. prot. 2391,</w:t>
      </w:r>
      <w:r w:rsidRPr="00967CB4">
        <w:rPr>
          <w:rFonts w:eastAsia="Times New Roman"/>
          <w:b/>
          <w:bCs/>
        </w:rPr>
        <w:t xml:space="preserve"> datë 13.07.2020, </w:t>
      </w:r>
      <w:r w:rsidRPr="00967CB4">
        <w:rPr>
          <w:rFonts w:eastAsia="Times New Roman"/>
          <w:bCs/>
        </w:rPr>
        <w:t>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Institucionit 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Presidentit 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Republik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s,</w:t>
      </w:r>
      <w:r w:rsidRPr="00967CB4">
        <w:rPr>
          <w:rFonts w:eastAsia="Times New Roman"/>
          <w:b/>
          <w:bCs/>
        </w:rPr>
        <w:t xml:space="preserve"> </w:t>
      </w:r>
      <w:r w:rsidRPr="00967CB4">
        <w:rPr>
          <w:rFonts w:eastAsia="Times New Roman"/>
          <w:bCs/>
        </w:rPr>
        <w:t xml:space="preserve">ju 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sht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k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rkuar</w:t>
      </w:r>
      <w:r w:rsidRPr="00967CB4">
        <w:rPr>
          <w:rFonts w:eastAsia="Times New Roman"/>
          <w:bCs/>
          <w:i/>
        </w:rPr>
        <w:t xml:space="preserve"> </w:t>
      </w:r>
      <w:r w:rsidRPr="00967CB4">
        <w:rPr>
          <w:rFonts w:eastAsia="Times New Roman"/>
          <w:bCs/>
        </w:rPr>
        <w:t>informacion mbi çështjet në proces dhe vendimet e gjykatave të arbitrazhit ku shteti shqiptar është pal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.</w:t>
      </w:r>
    </w:p>
    <w:p w14:paraId="4A0EA78B" w14:textId="4993CD0F" w:rsidR="003E36B9" w:rsidRPr="00ED57CD" w:rsidRDefault="003E36B9" w:rsidP="00967CB4">
      <w:pPr>
        <w:spacing w:line="276" w:lineRule="auto"/>
        <w:jc w:val="both"/>
        <w:textAlignment w:val="baseline"/>
        <w:rPr>
          <w:rFonts w:eastAsia="Times New Roman"/>
          <w:bCs/>
          <w:sz w:val="20"/>
        </w:rPr>
      </w:pPr>
    </w:p>
    <w:p w14:paraId="462E846E" w14:textId="53161E00" w:rsidR="003E36B9" w:rsidRPr="001428CB" w:rsidRDefault="003E36B9" w:rsidP="00967CB4">
      <w:pPr>
        <w:spacing w:line="276" w:lineRule="auto"/>
        <w:jc w:val="both"/>
        <w:textAlignment w:val="baseline"/>
        <w:rPr>
          <w:rFonts w:eastAsia="Times New Roman"/>
          <w:b/>
          <w:bCs/>
          <w:u w:val="single"/>
        </w:rPr>
      </w:pPr>
      <w:r w:rsidRPr="00967CB4">
        <w:rPr>
          <w:rFonts w:eastAsia="Times New Roman"/>
          <w:bCs/>
        </w:rPr>
        <w:t>Asnj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p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rgjigje nuk ka ardhur nga ana e Avokatur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 s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Shtetit mbi k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k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rkes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. </w:t>
      </w:r>
      <w:r w:rsidR="001428CB" w:rsidRPr="001428CB">
        <w:rPr>
          <w:rFonts w:eastAsia="Times New Roman"/>
          <w:b/>
          <w:bCs/>
          <w:u w:val="single"/>
        </w:rPr>
        <w:t>Jan</w:t>
      </w:r>
      <w:r w:rsidR="00D571DB">
        <w:rPr>
          <w:rFonts w:eastAsia="Times New Roman"/>
          <w:b/>
          <w:bCs/>
          <w:u w:val="single"/>
        </w:rPr>
        <w:t>ë</w:t>
      </w:r>
      <w:r w:rsidR="001428CB" w:rsidRPr="001428CB">
        <w:rPr>
          <w:rFonts w:eastAsia="Times New Roman"/>
          <w:b/>
          <w:bCs/>
          <w:u w:val="single"/>
        </w:rPr>
        <w:t xml:space="preserve"> b</w:t>
      </w:r>
      <w:r w:rsidR="00D571DB">
        <w:rPr>
          <w:rFonts w:eastAsia="Times New Roman"/>
          <w:b/>
          <w:bCs/>
          <w:u w:val="single"/>
        </w:rPr>
        <w:t>ë</w:t>
      </w:r>
      <w:r w:rsidR="001428CB" w:rsidRPr="001428CB">
        <w:rPr>
          <w:rFonts w:eastAsia="Times New Roman"/>
          <w:b/>
          <w:bCs/>
          <w:u w:val="single"/>
        </w:rPr>
        <w:t>r</w:t>
      </w:r>
      <w:r w:rsidR="00D571DB">
        <w:rPr>
          <w:rFonts w:eastAsia="Times New Roman"/>
          <w:b/>
          <w:bCs/>
          <w:u w:val="single"/>
        </w:rPr>
        <w:t>ë</w:t>
      </w:r>
      <w:r w:rsidR="001428CB" w:rsidRPr="001428CB">
        <w:rPr>
          <w:rFonts w:eastAsia="Times New Roman"/>
          <w:b/>
          <w:bCs/>
          <w:u w:val="single"/>
        </w:rPr>
        <w:t xml:space="preserve"> plot 3-muaj e 15 dit</w:t>
      </w:r>
      <w:r w:rsidR="00D571DB">
        <w:rPr>
          <w:rFonts w:eastAsia="Times New Roman"/>
          <w:b/>
          <w:bCs/>
          <w:u w:val="single"/>
        </w:rPr>
        <w:t>ë</w:t>
      </w:r>
      <w:r w:rsidR="001428CB" w:rsidRPr="001428CB">
        <w:rPr>
          <w:rFonts w:eastAsia="Times New Roman"/>
          <w:b/>
          <w:bCs/>
          <w:u w:val="single"/>
        </w:rPr>
        <w:t xml:space="preserve"> </w:t>
      </w:r>
      <w:r w:rsidR="00FC4727" w:rsidRPr="001428CB">
        <w:rPr>
          <w:rFonts w:eastAsia="Times New Roman"/>
          <w:b/>
          <w:bCs/>
          <w:u w:val="single"/>
        </w:rPr>
        <w:t xml:space="preserve">pa </w:t>
      </w:r>
      <w:r w:rsidR="00705D6B" w:rsidRPr="001428CB">
        <w:rPr>
          <w:rFonts w:eastAsia="Times New Roman"/>
          <w:b/>
          <w:bCs/>
          <w:u w:val="single"/>
        </w:rPr>
        <w:t>asnj</w:t>
      </w:r>
      <w:r w:rsidR="00D32279" w:rsidRPr="001428CB">
        <w:rPr>
          <w:rFonts w:eastAsia="Times New Roman"/>
          <w:b/>
          <w:bCs/>
          <w:u w:val="single"/>
        </w:rPr>
        <w:t>ë</w:t>
      </w:r>
      <w:r w:rsidR="00705D6B" w:rsidRPr="001428CB">
        <w:rPr>
          <w:rFonts w:eastAsia="Times New Roman"/>
          <w:b/>
          <w:bCs/>
          <w:u w:val="single"/>
        </w:rPr>
        <w:t xml:space="preserve"> </w:t>
      </w:r>
      <w:r w:rsidR="00FC4727" w:rsidRPr="001428CB">
        <w:rPr>
          <w:rFonts w:eastAsia="Times New Roman"/>
          <w:b/>
          <w:bCs/>
          <w:u w:val="single"/>
        </w:rPr>
        <w:t>p</w:t>
      </w:r>
      <w:r w:rsidR="00E64395" w:rsidRPr="001428CB">
        <w:rPr>
          <w:rFonts w:eastAsia="Times New Roman"/>
          <w:b/>
          <w:bCs/>
          <w:u w:val="single"/>
        </w:rPr>
        <w:t>ë</w:t>
      </w:r>
      <w:r w:rsidR="00FC4727" w:rsidRPr="001428CB">
        <w:rPr>
          <w:rFonts w:eastAsia="Times New Roman"/>
          <w:b/>
          <w:bCs/>
          <w:u w:val="single"/>
        </w:rPr>
        <w:t>rgjigje!</w:t>
      </w:r>
    </w:p>
    <w:p w14:paraId="4D971951" w14:textId="77777777" w:rsidR="00364439" w:rsidRPr="00ED57CD" w:rsidRDefault="00364439" w:rsidP="00967CB4">
      <w:pPr>
        <w:spacing w:line="276" w:lineRule="auto"/>
        <w:jc w:val="both"/>
        <w:textAlignment w:val="baseline"/>
        <w:rPr>
          <w:rFonts w:eastAsia="Times New Roman"/>
          <w:bCs/>
          <w:sz w:val="20"/>
        </w:rPr>
      </w:pPr>
    </w:p>
    <w:p w14:paraId="3907ACE6" w14:textId="68E8CDF9" w:rsidR="00837D0D" w:rsidRPr="00967CB4" w:rsidRDefault="00FC4727" w:rsidP="00967CB4">
      <w:pPr>
        <w:spacing w:line="276" w:lineRule="auto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Me shkres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n me nr. prot. </w:t>
      </w:r>
      <w:r w:rsidR="00837D0D" w:rsidRPr="00967CB4">
        <w:rPr>
          <w:rFonts w:eastAsia="Times New Roman"/>
          <w:bCs/>
        </w:rPr>
        <w:t xml:space="preserve">2391/1, </w:t>
      </w:r>
      <w:r w:rsidR="00837D0D" w:rsidRPr="00585E22">
        <w:rPr>
          <w:rFonts w:eastAsia="Times New Roman"/>
          <w:b/>
          <w:bCs/>
        </w:rPr>
        <w:t>dat</w:t>
      </w:r>
      <w:r w:rsidR="00E64395" w:rsidRPr="00585E22">
        <w:rPr>
          <w:rFonts w:eastAsia="Times New Roman"/>
          <w:b/>
          <w:bCs/>
        </w:rPr>
        <w:t>ë</w:t>
      </w:r>
      <w:r w:rsidR="00837D0D" w:rsidRPr="00585E22">
        <w:rPr>
          <w:rFonts w:eastAsia="Times New Roman"/>
          <w:b/>
          <w:bCs/>
        </w:rPr>
        <w:t xml:space="preserve"> </w:t>
      </w:r>
      <w:r w:rsidR="00837D0D" w:rsidRPr="00967CB4">
        <w:rPr>
          <w:rFonts w:eastAsia="Times New Roman"/>
          <w:b/>
          <w:bCs/>
        </w:rPr>
        <w:t>14.09.2020</w:t>
      </w:r>
      <w:r w:rsidR="00837D0D" w:rsidRPr="00967CB4">
        <w:rPr>
          <w:rFonts w:eastAsia="Times New Roman"/>
          <w:bCs/>
        </w:rPr>
        <w:t xml:space="preserve">, </w:t>
      </w:r>
      <w:r w:rsidR="001428CB">
        <w:rPr>
          <w:rFonts w:eastAsia="Times New Roman"/>
          <w:bCs/>
        </w:rPr>
        <w:t xml:space="preserve">Ju </w:t>
      </w:r>
      <w:r w:rsidR="00D32279" w:rsidRPr="00967CB4">
        <w:rPr>
          <w:rFonts w:eastAsia="Times New Roman"/>
          <w:bCs/>
        </w:rPr>
        <w:t>ë</w:t>
      </w:r>
      <w:r w:rsidR="00705D6B" w:rsidRPr="00967CB4">
        <w:rPr>
          <w:rFonts w:eastAsia="Times New Roman"/>
          <w:bCs/>
        </w:rPr>
        <w:t>sht</w:t>
      </w:r>
      <w:r w:rsidR="00D32279" w:rsidRPr="00967CB4">
        <w:rPr>
          <w:rFonts w:eastAsia="Times New Roman"/>
          <w:bCs/>
        </w:rPr>
        <w:t>ë</w:t>
      </w:r>
      <w:r w:rsidR="00705D6B" w:rsidRPr="00967CB4">
        <w:rPr>
          <w:rFonts w:eastAsia="Times New Roman"/>
          <w:bCs/>
        </w:rPr>
        <w:t xml:space="preserve"> k</w:t>
      </w:r>
      <w:r w:rsidR="00D32279" w:rsidRPr="00967CB4">
        <w:rPr>
          <w:rFonts w:eastAsia="Times New Roman"/>
          <w:bCs/>
        </w:rPr>
        <w:t>ë</w:t>
      </w:r>
      <w:r w:rsidR="00705D6B" w:rsidRPr="00967CB4">
        <w:rPr>
          <w:rFonts w:eastAsia="Times New Roman"/>
          <w:bCs/>
        </w:rPr>
        <w:t>rkuar p</w:t>
      </w:r>
      <w:r w:rsidR="00D32279" w:rsidRPr="00967CB4">
        <w:rPr>
          <w:rFonts w:eastAsia="Times New Roman"/>
          <w:bCs/>
        </w:rPr>
        <w:t>ë</w:t>
      </w:r>
      <w:r w:rsidR="00705D6B" w:rsidRPr="00967CB4">
        <w:rPr>
          <w:rFonts w:eastAsia="Times New Roman"/>
          <w:bCs/>
        </w:rPr>
        <w:t>r her</w:t>
      </w:r>
      <w:r w:rsidR="00D32279" w:rsidRPr="00967CB4">
        <w:rPr>
          <w:rFonts w:eastAsia="Times New Roman"/>
          <w:bCs/>
        </w:rPr>
        <w:t>ë</w:t>
      </w:r>
      <w:r w:rsidR="00705D6B" w:rsidRPr="00967CB4">
        <w:rPr>
          <w:rFonts w:eastAsia="Times New Roman"/>
          <w:bCs/>
        </w:rPr>
        <w:t xml:space="preserve"> t</w:t>
      </w:r>
      <w:r w:rsidR="00D32279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 xml:space="preserve"> dyt</w:t>
      </w:r>
      <w:r w:rsidR="00E64395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 xml:space="preserve"> p</w:t>
      </w:r>
      <w:r w:rsidR="00E64395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>rcjell</w:t>
      </w:r>
      <w:r w:rsidR="00705D6B" w:rsidRPr="00967CB4">
        <w:rPr>
          <w:rFonts w:eastAsia="Times New Roman"/>
          <w:bCs/>
        </w:rPr>
        <w:t>ja e</w:t>
      </w:r>
      <w:r w:rsidR="00837D0D" w:rsidRPr="00967CB4">
        <w:rPr>
          <w:rFonts w:eastAsia="Times New Roman"/>
          <w:bCs/>
        </w:rPr>
        <w:t xml:space="preserve"> informacioni</w:t>
      </w:r>
      <w:r w:rsidR="00585E22">
        <w:rPr>
          <w:rFonts w:eastAsia="Times New Roman"/>
          <w:bCs/>
        </w:rPr>
        <w:t>t</w:t>
      </w:r>
      <w:r w:rsidR="00837D0D" w:rsidRPr="00967CB4">
        <w:rPr>
          <w:rFonts w:eastAsia="Times New Roman"/>
          <w:bCs/>
        </w:rPr>
        <w:t xml:space="preserve"> </w:t>
      </w:r>
      <w:r w:rsidR="00705D6B" w:rsidRPr="00967CB4">
        <w:rPr>
          <w:rFonts w:eastAsia="Times New Roman"/>
          <w:bCs/>
        </w:rPr>
        <w:t>t</w:t>
      </w:r>
      <w:r w:rsidR="00D32279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 xml:space="preserve"> k</w:t>
      </w:r>
      <w:r w:rsidR="00E64395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>rkuar 3 muaj m</w:t>
      </w:r>
      <w:r w:rsidR="00E64395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 xml:space="preserve"> par</w:t>
      </w:r>
      <w:r w:rsidR="00E64395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>, mbi</w:t>
      </w:r>
      <w:r w:rsidRPr="00967CB4">
        <w:rPr>
          <w:rFonts w:eastAsia="Times New Roman"/>
          <w:bCs/>
        </w:rPr>
        <w:t xml:space="preserve"> çështjet në proces dhe vendimet e gjykatave të arbitrazhit ku shteti shqiptar është palë.</w:t>
      </w:r>
    </w:p>
    <w:p w14:paraId="42852FF7" w14:textId="77777777" w:rsidR="00837D0D" w:rsidRPr="00ED57CD" w:rsidRDefault="00837D0D" w:rsidP="00967CB4">
      <w:pPr>
        <w:pStyle w:val="ListParagraph"/>
        <w:spacing w:line="276" w:lineRule="auto"/>
        <w:jc w:val="both"/>
        <w:textAlignment w:val="baseline"/>
        <w:rPr>
          <w:rFonts w:eastAsia="Times New Roman"/>
          <w:bCs/>
          <w:sz w:val="20"/>
        </w:rPr>
      </w:pPr>
    </w:p>
    <w:p w14:paraId="5CDAACE9" w14:textId="055FF957" w:rsidR="00837D0D" w:rsidRPr="00967CB4" w:rsidRDefault="00705D6B" w:rsidP="00967CB4">
      <w:pPr>
        <w:spacing w:line="276" w:lineRule="auto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N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k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t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shkres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t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dyt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ju </w:t>
      </w:r>
      <w:r w:rsidR="00D571DB">
        <w:rPr>
          <w:rFonts w:eastAsia="Times New Roman"/>
          <w:bCs/>
        </w:rPr>
        <w:t>ë</w:t>
      </w:r>
      <w:r w:rsidR="001428CB">
        <w:rPr>
          <w:rFonts w:eastAsia="Times New Roman"/>
          <w:bCs/>
        </w:rPr>
        <w:t>sht</w:t>
      </w:r>
      <w:r w:rsidR="00D571DB">
        <w:rPr>
          <w:rFonts w:eastAsia="Times New Roman"/>
          <w:bCs/>
        </w:rPr>
        <w:t>ë</w:t>
      </w:r>
      <w:r w:rsidR="001428CB">
        <w:rPr>
          <w:rFonts w:eastAsia="Times New Roman"/>
          <w:bCs/>
        </w:rPr>
        <w:t xml:space="preserve"> </w:t>
      </w:r>
      <w:r w:rsidR="00BF7810" w:rsidRPr="00967CB4">
        <w:rPr>
          <w:rFonts w:eastAsia="Times New Roman"/>
          <w:bCs/>
        </w:rPr>
        <w:t>l</w:t>
      </w:r>
      <w:r w:rsidR="00D571DB">
        <w:rPr>
          <w:rFonts w:eastAsia="Times New Roman"/>
          <w:bCs/>
        </w:rPr>
        <w:t>ë</w:t>
      </w:r>
      <w:r w:rsidR="001428CB">
        <w:rPr>
          <w:rFonts w:eastAsia="Times New Roman"/>
          <w:bCs/>
        </w:rPr>
        <w:t>n</w:t>
      </w:r>
      <w:r w:rsidR="00D571DB">
        <w:rPr>
          <w:rFonts w:eastAsia="Times New Roman"/>
          <w:bCs/>
        </w:rPr>
        <w:t>ë</w:t>
      </w:r>
      <w:r w:rsidR="001428CB">
        <w:rPr>
          <w:rFonts w:eastAsia="Times New Roman"/>
          <w:bCs/>
        </w:rPr>
        <w:t xml:space="preserve"> nj</w:t>
      </w:r>
      <w:r w:rsidR="00D571DB">
        <w:rPr>
          <w:rFonts w:eastAsia="Times New Roman"/>
          <w:bCs/>
        </w:rPr>
        <w:t>ë</w:t>
      </w:r>
      <w:r w:rsidR="001428CB">
        <w:rPr>
          <w:rFonts w:eastAsia="Times New Roman"/>
          <w:bCs/>
        </w:rPr>
        <w:t xml:space="preserve"> afat 4-</w:t>
      </w:r>
      <w:r w:rsidR="00BF7810" w:rsidRPr="00967CB4">
        <w:rPr>
          <w:rFonts w:eastAsia="Times New Roman"/>
          <w:bCs/>
        </w:rPr>
        <w:t>dit</w:t>
      </w:r>
      <w:r w:rsidR="00E64395" w:rsidRPr="00967CB4">
        <w:rPr>
          <w:rFonts w:eastAsia="Times New Roman"/>
          <w:bCs/>
        </w:rPr>
        <w:t>ë</w:t>
      </w:r>
      <w:r w:rsidR="00BF7810" w:rsidRPr="00967CB4">
        <w:rPr>
          <w:rFonts w:eastAsia="Times New Roman"/>
          <w:bCs/>
        </w:rPr>
        <w:t xml:space="preserve"> pune p</w:t>
      </w:r>
      <w:r w:rsidR="00E64395" w:rsidRPr="00967CB4">
        <w:rPr>
          <w:rFonts w:eastAsia="Times New Roman"/>
          <w:bCs/>
        </w:rPr>
        <w:t>ë</w:t>
      </w:r>
      <w:r w:rsidR="00BF7810" w:rsidRPr="00967CB4">
        <w:rPr>
          <w:rFonts w:eastAsia="Times New Roman"/>
          <w:bCs/>
        </w:rPr>
        <w:t>r ta p</w:t>
      </w:r>
      <w:r w:rsidR="00E64395" w:rsidRPr="00967CB4">
        <w:rPr>
          <w:rFonts w:eastAsia="Times New Roman"/>
          <w:bCs/>
        </w:rPr>
        <w:t>ë</w:t>
      </w:r>
      <w:r w:rsidR="00BF7810" w:rsidRPr="00967CB4">
        <w:rPr>
          <w:rFonts w:eastAsia="Times New Roman"/>
          <w:bCs/>
        </w:rPr>
        <w:t>rcjell</w:t>
      </w:r>
      <w:r w:rsidR="00E64395" w:rsidRPr="00967CB4">
        <w:rPr>
          <w:rFonts w:eastAsia="Times New Roman"/>
          <w:bCs/>
        </w:rPr>
        <w:t>ë informacionin e kërkuar</w:t>
      </w:r>
      <w:r w:rsidR="00BF7810" w:rsidRPr="00967CB4">
        <w:rPr>
          <w:rFonts w:eastAsia="Times New Roman"/>
          <w:bCs/>
        </w:rPr>
        <w:t xml:space="preserve">. </w:t>
      </w:r>
      <w:r w:rsidR="00837D0D" w:rsidRPr="00967CB4">
        <w:rPr>
          <w:rFonts w:eastAsia="Times New Roman"/>
          <w:bCs/>
        </w:rPr>
        <w:t>Sot b</w:t>
      </w:r>
      <w:r w:rsidR="00E64395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 xml:space="preserve">het plot </w:t>
      </w:r>
      <w:r w:rsidR="00837D0D" w:rsidRPr="00967CB4">
        <w:rPr>
          <w:rFonts w:eastAsia="Times New Roman"/>
          <w:b/>
          <w:bCs/>
          <w:u w:val="single"/>
        </w:rPr>
        <w:t xml:space="preserve">1 muaj </w:t>
      </w:r>
      <w:r w:rsidR="001428CB">
        <w:rPr>
          <w:rFonts w:eastAsia="Times New Roman"/>
          <w:b/>
          <w:bCs/>
          <w:u w:val="single"/>
        </w:rPr>
        <w:t>e 15-dit</w:t>
      </w:r>
      <w:r w:rsidR="00D571DB">
        <w:rPr>
          <w:rFonts w:eastAsia="Times New Roman"/>
          <w:b/>
          <w:bCs/>
          <w:u w:val="single"/>
        </w:rPr>
        <w:t>ë</w:t>
      </w:r>
      <w:r w:rsidR="001428CB">
        <w:rPr>
          <w:rFonts w:eastAsia="Times New Roman"/>
          <w:b/>
          <w:bCs/>
          <w:u w:val="single"/>
        </w:rPr>
        <w:t xml:space="preserve">, </w:t>
      </w:r>
      <w:r w:rsidR="00837D0D" w:rsidRPr="00967CB4">
        <w:rPr>
          <w:rFonts w:eastAsia="Times New Roman"/>
          <w:b/>
          <w:bCs/>
          <w:u w:val="single"/>
        </w:rPr>
        <w:t xml:space="preserve">pa </w:t>
      </w:r>
      <w:r w:rsidR="001428CB">
        <w:rPr>
          <w:rFonts w:eastAsia="Times New Roman"/>
          <w:b/>
          <w:bCs/>
          <w:u w:val="single"/>
        </w:rPr>
        <w:t>asnj</w:t>
      </w:r>
      <w:r w:rsidR="00D571DB">
        <w:rPr>
          <w:rFonts w:eastAsia="Times New Roman"/>
          <w:b/>
          <w:bCs/>
          <w:u w:val="single"/>
        </w:rPr>
        <w:t>ë</w:t>
      </w:r>
      <w:r w:rsidR="001428CB">
        <w:rPr>
          <w:rFonts w:eastAsia="Times New Roman"/>
          <w:b/>
          <w:bCs/>
          <w:u w:val="single"/>
        </w:rPr>
        <w:t xml:space="preserve"> </w:t>
      </w:r>
      <w:r w:rsidR="00837D0D" w:rsidRPr="00967CB4">
        <w:rPr>
          <w:rFonts w:eastAsia="Times New Roman"/>
          <w:b/>
          <w:bCs/>
          <w:u w:val="single"/>
        </w:rPr>
        <w:t>p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837D0D" w:rsidRPr="00967CB4">
        <w:rPr>
          <w:rFonts w:eastAsia="Times New Roman"/>
          <w:b/>
          <w:bCs/>
          <w:u w:val="single"/>
        </w:rPr>
        <w:t>rgjigje</w:t>
      </w:r>
      <w:r w:rsidR="00837D0D" w:rsidRPr="00967CB4">
        <w:rPr>
          <w:rFonts w:eastAsia="Times New Roman"/>
          <w:bCs/>
        </w:rPr>
        <w:t xml:space="preserve"> edhe p</w:t>
      </w:r>
      <w:r w:rsidR="00E64395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>r k</w:t>
      </w:r>
      <w:r w:rsidR="00E64395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>t</w:t>
      </w:r>
      <w:r w:rsidR="00E64395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 xml:space="preserve"> shkres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t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dyt</w:t>
      </w:r>
      <w:r w:rsidR="00D32279" w:rsidRPr="00967CB4">
        <w:rPr>
          <w:rFonts w:eastAsia="Times New Roman"/>
          <w:bCs/>
        </w:rPr>
        <w:t>ë</w:t>
      </w:r>
      <w:r w:rsidR="00837D0D" w:rsidRPr="00967CB4">
        <w:rPr>
          <w:rFonts w:eastAsia="Times New Roman"/>
          <w:bCs/>
        </w:rPr>
        <w:t>!</w:t>
      </w:r>
    </w:p>
    <w:p w14:paraId="38AC7B71" w14:textId="14F3160F" w:rsidR="00364439" w:rsidRPr="00ED57CD" w:rsidRDefault="00364439" w:rsidP="00967CB4">
      <w:pPr>
        <w:spacing w:line="276" w:lineRule="auto"/>
        <w:jc w:val="both"/>
        <w:textAlignment w:val="baseline"/>
        <w:rPr>
          <w:rFonts w:eastAsia="Times New Roman"/>
          <w:bCs/>
          <w:sz w:val="20"/>
        </w:rPr>
      </w:pPr>
    </w:p>
    <w:p w14:paraId="4D3CE742" w14:textId="29ACEE09" w:rsidR="00BF7810" w:rsidRPr="00967CB4" w:rsidRDefault="00E12A65" w:rsidP="00967CB4">
      <w:pPr>
        <w:spacing w:line="276" w:lineRule="auto"/>
        <w:jc w:val="both"/>
        <w:textAlignment w:val="baseline"/>
        <w:rPr>
          <w:rFonts w:eastAsia="Times New Roman"/>
          <w:b/>
          <w:bCs/>
        </w:rPr>
      </w:pPr>
      <w:r w:rsidRPr="00967CB4">
        <w:rPr>
          <w:rFonts w:eastAsia="Times New Roman"/>
          <w:b/>
          <w:bCs/>
        </w:rPr>
        <w:t>Presidenti i Republik</w:t>
      </w:r>
      <w:r w:rsidR="00C909E9" w:rsidRPr="00967CB4">
        <w:rPr>
          <w:rFonts w:eastAsia="Times New Roman"/>
          <w:b/>
          <w:bCs/>
        </w:rPr>
        <w:t>ë</w:t>
      </w:r>
      <w:r w:rsidRPr="00967CB4">
        <w:rPr>
          <w:rFonts w:eastAsia="Times New Roman"/>
          <w:b/>
          <w:bCs/>
        </w:rPr>
        <w:t xml:space="preserve">s </w:t>
      </w:r>
      <w:r w:rsidR="00BF7810" w:rsidRPr="00967CB4">
        <w:rPr>
          <w:rFonts w:eastAsia="Times New Roman"/>
          <w:b/>
          <w:bCs/>
        </w:rPr>
        <w:t>nuk ka marr</w:t>
      </w:r>
      <w:r w:rsidR="00E64395" w:rsidRPr="00967CB4">
        <w:rPr>
          <w:rFonts w:eastAsia="Times New Roman"/>
          <w:b/>
          <w:bCs/>
        </w:rPr>
        <w:t>ë</w:t>
      </w:r>
      <w:r w:rsidR="00BF7810" w:rsidRPr="00967CB4">
        <w:rPr>
          <w:rFonts w:eastAsia="Times New Roman"/>
          <w:b/>
          <w:bCs/>
        </w:rPr>
        <w:t xml:space="preserve"> ende nj</w:t>
      </w:r>
      <w:r w:rsidR="00E64395" w:rsidRPr="00967CB4">
        <w:rPr>
          <w:rFonts w:eastAsia="Times New Roman"/>
          <w:b/>
          <w:bCs/>
        </w:rPr>
        <w:t>ë</w:t>
      </w:r>
      <w:r w:rsidR="00364439" w:rsidRPr="00967CB4">
        <w:rPr>
          <w:rFonts w:eastAsia="Times New Roman"/>
          <w:b/>
          <w:bCs/>
        </w:rPr>
        <w:t xml:space="preserve"> </w:t>
      </w:r>
      <w:r w:rsidR="00BF7810" w:rsidRPr="00967CB4">
        <w:rPr>
          <w:rFonts w:eastAsia="Times New Roman"/>
          <w:b/>
          <w:bCs/>
        </w:rPr>
        <w:t>p</w:t>
      </w:r>
      <w:r w:rsidR="00E64395" w:rsidRPr="00967CB4">
        <w:rPr>
          <w:rFonts w:eastAsia="Times New Roman"/>
          <w:b/>
          <w:bCs/>
        </w:rPr>
        <w:t>ë</w:t>
      </w:r>
      <w:r w:rsidR="00705D6B" w:rsidRPr="00967CB4">
        <w:rPr>
          <w:rFonts w:eastAsia="Times New Roman"/>
          <w:b/>
          <w:bCs/>
        </w:rPr>
        <w:t>rgjigje zyrtare me t</w:t>
      </w:r>
      <w:r w:rsidR="00D32279" w:rsidRPr="00967CB4">
        <w:rPr>
          <w:rFonts w:eastAsia="Times New Roman"/>
          <w:b/>
          <w:bCs/>
        </w:rPr>
        <w:t>ë</w:t>
      </w:r>
      <w:r w:rsidR="00705D6B" w:rsidRPr="00967CB4">
        <w:rPr>
          <w:rFonts w:eastAsia="Times New Roman"/>
          <w:b/>
          <w:bCs/>
        </w:rPr>
        <w:t xml:space="preserve"> dh</w:t>
      </w:r>
      <w:r w:rsidR="00D32279" w:rsidRPr="00967CB4">
        <w:rPr>
          <w:rFonts w:eastAsia="Times New Roman"/>
          <w:b/>
          <w:bCs/>
        </w:rPr>
        <w:t>ë</w:t>
      </w:r>
      <w:r w:rsidR="00705D6B" w:rsidRPr="00967CB4">
        <w:rPr>
          <w:rFonts w:eastAsia="Times New Roman"/>
          <w:b/>
          <w:bCs/>
        </w:rPr>
        <w:t xml:space="preserve">nat </w:t>
      </w:r>
      <w:r w:rsidR="00705D6B" w:rsidRPr="00967CB4">
        <w:rPr>
          <w:b/>
        </w:rPr>
        <w:t>për çështje që kanë të bëjnë me detyrat e Avoaktur</w:t>
      </w:r>
      <w:r w:rsidR="00D32279" w:rsidRPr="00967CB4">
        <w:rPr>
          <w:b/>
        </w:rPr>
        <w:t>ë</w:t>
      </w:r>
      <w:r w:rsidR="00705D6B" w:rsidRPr="00967CB4">
        <w:rPr>
          <w:b/>
        </w:rPr>
        <w:t>s s</w:t>
      </w:r>
      <w:r w:rsidR="00D32279" w:rsidRPr="00967CB4">
        <w:rPr>
          <w:b/>
        </w:rPr>
        <w:t>ë</w:t>
      </w:r>
      <w:r w:rsidR="00705D6B" w:rsidRPr="00967CB4">
        <w:rPr>
          <w:b/>
        </w:rPr>
        <w:t xml:space="preserve"> Shtetit </w:t>
      </w:r>
      <w:r w:rsidR="00ED57CD">
        <w:rPr>
          <w:b/>
        </w:rPr>
        <w:t xml:space="preserve">e </w:t>
      </w:r>
      <w:r w:rsidR="00705D6B" w:rsidRPr="00967CB4">
        <w:rPr>
          <w:rFonts w:eastAsia="Times New Roman"/>
          <w:b/>
          <w:bCs/>
        </w:rPr>
        <w:t>q</w:t>
      </w:r>
      <w:r w:rsidR="00D32279" w:rsidRPr="00967CB4">
        <w:rPr>
          <w:rFonts w:eastAsia="Times New Roman"/>
          <w:b/>
          <w:bCs/>
        </w:rPr>
        <w:t>ë</w:t>
      </w:r>
      <w:r w:rsidR="00705D6B" w:rsidRPr="00967CB4">
        <w:rPr>
          <w:rFonts w:eastAsia="Times New Roman"/>
          <w:b/>
          <w:bCs/>
        </w:rPr>
        <w:t xml:space="preserve"> lidhen </w:t>
      </w:r>
      <w:r w:rsidR="00BF7810" w:rsidRPr="00967CB4">
        <w:rPr>
          <w:rFonts w:eastAsia="Times New Roman"/>
          <w:b/>
          <w:bCs/>
        </w:rPr>
        <w:t>direkt me inter</w:t>
      </w:r>
      <w:r w:rsidR="00E64395" w:rsidRPr="00967CB4">
        <w:rPr>
          <w:rFonts w:eastAsia="Times New Roman"/>
          <w:b/>
          <w:bCs/>
        </w:rPr>
        <w:t>e</w:t>
      </w:r>
      <w:r w:rsidR="00BF7810" w:rsidRPr="00967CB4">
        <w:rPr>
          <w:rFonts w:eastAsia="Times New Roman"/>
          <w:b/>
          <w:bCs/>
        </w:rPr>
        <w:t xml:space="preserve">sin </w:t>
      </w:r>
      <w:r w:rsidR="00E64395" w:rsidRPr="00967CB4">
        <w:rPr>
          <w:rFonts w:eastAsia="Times New Roman"/>
          <w:b/>
          <w:bCs/>
        </w:rPr>
        <w:t>publik</w:t>
      </w:r>
      <w:r w:rsidR="00BF7810" w:rsidRPr="00967CB4">
        <w:rPr>
          <w:rFonts w:eastAsia="Times New Roman"/>
          <w:b/>
          <w:bCs/>
        </w:rPr>
        <w:t xml:space="preserve"> dhe sigurin</w:t>
      </w:r>
      <w:r w:rsidR="00E64395" w:rsidRPr="00967CB4">
        <w:rPr>
          <w:rFonts w:eastAsia="Times New Roman"/>
          <w:b/>
          <w:bCs/>
        </w:rPr>
        <w:t>ë</w:t>
      </w:r>
      <w:r w:rsidR="00BF7810" w:rsidRPr="00967CB4">
        <w:rPr>
          <w:rFonts w:eastAsia="Times New Roman"/>
          <w:b/>
          <w:bCs/>
        </w:rPr>
        <w:t xml:space="preserve"> e </w:t>
      </w:r>
      <w:r w:rsidR="00705D6B" w:rsidRPr="00967CB4">
        <w:rPr>
          <w:rFonts w:eastAsia="Times New Roman"/>
          <w:b/>
          <w:bCs/>
        </w:rPr>
        <w:t>financave t</w:t>
      </w:r>
      <w:r w:rsidR="00D32279" w:rsidRPr="00967CB4">
        <w:rPr>
          <w:rFonts w:eastAsia="Times New Roman"/>
          <w:b/>
          <w:bCs/>
        </w:rPr>
        <w:t>ë</w:t>
      </w:r>
      <w:r w:rsidR="00705D6B" w:rsidRPr="00967CB4">
        <w:rPr>
          <w:rFonts w:eastAsia="Times New Roman"/>
          <w:b/>
          <w:bCs/>
        </w:rPr>
        <w:t xml:space="preserve"> </w:t>
      </w:r>
      <w:r w:rsidR="00BF7810" w:rsidRPr="00967CB4">
        <w:rPr>
          <w:rFonts w:eastAsia="Times New Roman"/>
          <w:b/>
          <w:bCs/>
        </w:rPr>
        <w:t xml:space="preserve">vendit. </w:t>
      </w:r>
    </w:p>
    <w:p w14:paraId="378D9E6B" w14:textId="77777777" w:rsidR="00BF7810" w:rsidRPr="00ED57CD" w:rsidRDefault="00BF7810" w:rsidP="00967CB4">
      <w:pPr>
        <w:spacing w:line="276" w:lineRule="auto"/>
        <w:jc w:val="both"/>
        <w:textAlignment w:val="baseline"/>
        <w:rPr>
          <w:rFonts w:eastAsia="Times New Roman"/>
          <w:b/>
          <w:bCs/>
          <w:sz w:val="20"/>
        </w:rPr>
      </w:pPr>
    </w:p>
    <w:p w14:paraId="363B6B1B" w14:textId="489CCBE6" w:rsidR="00BF7810" w:rsidRDefault="00BF7810" w:rsidP="00967CB4">
      <w:pPr>
        <w:spacing w:line="276" w:lineRule="auto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Presidenti i Republik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</w:t>
      </w:r>
      <w:r w:rsidR="00ED57CD">
        <w:rPr>
          <w:rFonts w:eastAsia="Times New Roman"/>
          <w:bCs/>
        </w:rPr>
        <w:t>,</w:t>
      </w:r>
      <w:r w:rsidRPr="00967CB4">
        <w:rPr>
          <w:rFonts w:eastAsia="Times New Roman"/>
          <w:b/>
          <w:bCs/>
        </w:rPr>
        <w:t xml:space="preserve"> </w:t>
      </w:r>
      <w:r w:rsidR="00D32279" w:rsidRPr="00967CB4">
        <w:rPr>
          <w:rFonts w:eastAsia="Times New Roman"/>
          <w:b/>
          <w:bCs/>
        </w:rPr>
        <w:t>në mbështetje të nenit 92/h të Kushtetutës së Republikës së Shqipëris</w:t>
      </w:r>
      <w:r w:rsidR="00ED57CD">
        <w:rPr>
          <w:rFonts w:eastAsia="Times New Roman"/>
          <w:b/>
          <w:bCs/>
        </w:rPr>
        <w:t>ë,</w:t>
      </w:r>
      <w:r w:rsidR="00D32279" w:rsidRPr="00967CB4">
        <w:rPr>
          <w:rFonts w:eastAsia="Times New Roman"/>
          <w:b/>
          <w:bCs/>
        </w:rPr>
        <w:t xml:space="preserve"> kërkon dhe </w:t>
      </w:r>
      <w:r w:rsidRPr="00967CB4">
        <w:rPr>
          <w:rFonts w:eastAsia="Times New Roman"/>
          <w:b/>
          <w:bCs/>
        </w:rPr>
        <w:t>mbetet ende n</w:t>
      </w:r>
      <w:r w:rsidR="00E64395" w:rsidRPr="00967CB4">
        <w:rPr>
          <w:rFonts w:eastAsia="Times New Roman"/>
          <w:b/>
          <w:bCs/>
        </w:rPr>
        <w:t>ë</w:t>
      </w:r>
      <w:r w:rsidRPr="00967CB4">
        <w:rPr>
          <w:rFonts w:eastAsia="Times New Roman"/>
          <w:b/>
          <w:bCs/>
        </w:rPr>
        <w:t xml:space="preserve"> pritje </w:t>
      </w:r>
      <w:r w:rsidRPr="00967CB4">
        <w:rPr>
          <w:rFonts w:eastAsia="Times New Roman"/>
          <w:bCs/>
        </w:rPr>
        <w:t>t</w:t>
      </w:r>
      <w:r w:rsidR="00E64395" w:rsidRPr="00967CB4">
        <w:rPr>
          <w:rFonts w:eastAsia="Times New Roman"/>
          <w:bCs/>
        </w:rPr>
        <w:t>ë</w:t>
      </w:r>
      <w:r w:rsidR="00D32279" w:rsidRPr="00967CB4">
        <w:rPr>
          <w:rFonts w:eastAsia="Times New Roman"/>
          <w:bCs/>
        </w:rPr>
        <w:t xml:space="preserve"> të dhënave të</w:t>
      </w:r>
      <w:r w:rsidRPr="00967CB4">
        <w:rPr>
          <w:rFonts w:eastAsia="Times New Roman"/>
          <w:bCs/>
        </w:rPr>
        <w:t xml:space="preserve"> k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rkuar</w:t>
      </w:r>
      <w:r w:rsidR="00D32279" w:rsidRPr="00967CB4">
        <w:rPr>
          <w:rFonts w:eastAsia="Times New Roman"/>
          <w:bCs/>
        </w:rPr>
        <w:t>a</w:t>
      </w:r>
      <w:r w:rsidRPr="00967CB4">
        <w:rPr>
          <w:rFonts w:eastAsia="Times New Roman"/>
          <w:bCs/>
        </w:rPr>
        <w:t xml:space="preserve"> p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 3 muaj rresht, informacion ky mbi:</w:t>
      </w:r>
    </w:p>
    <w:p w14:paraId="50D4C595" w14:textId="174C2368" w:rsidR="00596211" w:rsidRPr="00967CB4" w:rsidRDefault="00A65451" w:rsidP="00E80712">
      <w:pPr>
        <w:pStyle w:val="ListParagraph"/>
        <w:numPr>
          <w:ilvl w:val="0"/>
          <w:numId w:val="36"/>
        </w:numPr>
        <w:spacing w:line="276" w:lineRule="auto"/>
        <w:ind w:left="900" w:hanging="270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lastRenderedPageBreak/>
        <w:t>Numrin e ç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shtjeve n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proces pran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</w:t>
      </w:r>
      <w:r w:rsidR="0004681B" w:rsidRPr="00967CB4">
        <w:rPr>
          <w:rFonts w:eastAsia="Times New Roman"/>
          <w:bCs/>
        </w:rPr>
        <w:t>G</w:t>
      </w:r>
      <w:r w:rsidRPr="00967CB4">
        <w:rPr>
          <w:rFonts w:eastAsia="Times New Roman"/>
          <w:bCs/>
        </w:rPr>
        <w:t>jykatave t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</w:t>
      </w:r>
      <w:r w:rsidR="0004681B" w:rsidRPr="00967CB4">
        <w:rPr>
          <w:rFonts w:eastAsia="Times New Roman"/>
          <w:bCs/>
        </w:rPr>
        <w:t>A</w:t>
      </w:r>
      <w:r w:rsidRPr="00967CB4">
        <w:rPr>
          <w:rFonts w:eastAsia="Times New Roman"/>
          <w:bCs/>
        </w:rPr>
        <w:t>rbitrazhit, ku Republika e Shqip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ris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sht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pal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dhe t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dh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nat rreth tyre, 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rfshir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struktur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n q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ndjek k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to ç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shtje;</w:t>
      </w:r>
    </w:p>
    <w:p w14:paraId="5C25B1DD" w14:textId="77777777" w:rsidR="00705D6B" w:rsidRPr="00ED57CD" w:rsidRDefault="00705D6B" w:rsidP="00E80712">
      <w:pPr>
        <w:pStyle w:val="ListParagraph"/>
        <w:spacing w:line="276" w:lineRule="auto"/>
        <w:ind w:left="900" w:hanging="270"/>
        <w:jc w:val="both"/>
        <w:textAlignment w:val="baseline"/>
        <w:rPr>
          <w:rFonts w:eastAsia="Times New Roman"/>
          <w:bCs/>
          <w:sz w:val="20"/>
        </w:rPr>
      </w:pPr>
    </w:p>
    <w:p w14:paraId="634BCAF0" w14:textId="04C60F88" w:rsidR="00A65451" w:rsidRPr="00967CB4" w:rsidRDefault="00A65451" w:rsidP="00E80712">
      <w:pPr>
        <w:pStyle w:val="ListParagraph"/>
        <w:numPr>
          <w:ilvl w:val="0"/>
          <w:numId w:val="36"/>
        </w:numPr>
        <w:spacing w:line="276" w:lineRule="auto"/>
        <w:ind w:left="900" w:hanging="270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N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se 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 ç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shtjet n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proces n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</w:t>
      </w:r>
      <w:r w:rsidR="0004681B" w:rsidRPr="00967CB4">
        <w:rPr>
          <w:rFonts w:eastAsia="Times New Roman"/>
          <w:bCs/>
        </w:rPr>
        <w:t>G</w:t>
      </w:r>
      <w:r w:rsidRPr="00967CB4">
        <w:rPr>
          <w:rFonts w:eastAsia="Times New Roman"/>
          <w:bCs/>
        </w:rPr>
        <w:t xml:space="preserve">jykatat e </w:t>
      </w:r>
      <w:r w:rsidR="0004681B" w:rsidRPr="00967CB4">
        <w:rPr>
          <w:rFonts w:eastAsia="Times New Roman"/>
          <w:bCs/>
        </w:rPr>
        <w:t>A</w:t>
      </w:r>
      <w:r w:rsidRPr="00967CB4">
        <w:rPr>
          <w:rFonts w:eastAsia="Times New Roman"/>
          <w:bCs/>
        </w:rPr>
        <w:t>rbitrazhit jan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kontraktuar </w:t>
      </w:r>
      <w:r w:rsidR="004120F7" w:rsidRPr="00967CB4">
        <w:rPr>
          <w:rFonts w:eastAsia="Times New Roman"/>
          <w:bCs/>
        </w:rPr>
        <w:t>sh</w:t>
      </w:r>
      <w:r w:rsidR="00B02E69" w:rsidRPr="00967CB4">
        <w:rPr>
          <w:rFonts w:eastAsia="Times New Roman"/>
          <w:bCs/>
        </w:rPr>
        <w:t>ë</w:t>
      </w:r>
      <w:r w:rsidR="0004681B" w:rsidRPr="00967CB4">
        <w:rPr>
          <w:rFonts w:eastAsia="Times New Roman"/>
          <w:bCs/>
        </w:rPr>
        <w:t>rbime</w:t>
      </w:r>
      <w:r w:rsidR="004120F7" w:rsidRPr="00967CB4">
        <w:rPr>
          <w:rFonts w:eastAsia="Times New Roman"/>
          <w:bCs/>
        </w:rPr>
        <w:t xml:space="preserve"> t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 xml:space="preserve"> p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>rfaq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>simit dhe t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 xml:space="preserve"> konsulenc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>s</w:t>
      </w:r>
      <w:r w:rsidRPr="00967CB4">
        <w:rPr>
          <w:rFonts w:eastAsia="Times New Roman"/>
          <w:bCs/>
        </w:rPr>
        <w:t>, 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rfshir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t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dh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nat mbi m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nyr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n e </w:t>
      </w:r>
      <w:r w:rsidR="00B02E69" w:rsidRPr="00967CB4">
        <w:rPr>
          <w:rFonts w:eastAsia="Times New Roman"/>
          <w:bCs/>
        </w:rPr>
        <w:t xml:space="preserve">përzgjedhjes, </w:t>
      </w:r>
      <w:r w:rsidRPr="00967CB4">
        <w:rPr>
          <w:rFonts w:eastAsia="Times New Roman"/>
          <w:bCs/>
        </w:rPr>
        <w:t>kontraktimit, shpenzimet dhe pagesat e kryera 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 to, apo n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pritje 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 t`u kryer;</w:t>
      </w:r>
    </w:p>
    <w:p w14:paraId="0D380781" w14:textId="77777777" w:rsidR="00705D6B" w:rsidRPr="00ED57CD" w:rsidRDefault="00705D6B" w:rsidP="00E80712">
      <w:pPr>
        <w:pStyle w:val="ListParagraph"/>
        <w:spacing w:line="276" w:lineRule="auto"/>
        <w:ind w:left="900" w:hanging="270"/>
        <w:rPr>
          <w:rFonts w:eastAsia="Times New Roman"/>
          <w:bCs/>
          <w:sz w:val="20"/>
        </w:rPr>
      </w:pPr>
    </w:p>
    <w:p w14:paraId="10A51246" w14:textId="47BB71A4" w:rsidR="00A65451" w:rsidRPr="00967CB4" w:rsidRDefault="00A65451" w:rsidP="00E80712">
      <w:pPr>
        <w:pStyle w:val="ListParagraph"/>
        <w:numPr>
          <w:ilvl w:val="0"/>
          <w:numId w:val="36"/>
        </w:numPr>
        <w:spacing w:line="276" w:lineRule="auto"/>
        <w:ind w:left="900" w:hanging="270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Numrin e ç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shtjeve </w:t>
      </w:r>
      <w:r w:rsidR="00BF4635" w:rsidRPr="00967CB4">
        <w:rPr>
          <w:rFonts w:eastAsia="Times New Roman"/>
          <w:bCs/>
        </w:rPr>
        <w:t>t</w:t>
      </w:r>
      <w:r w:rsidR="00B02E69" w:rsidRPr="00967CB4">
        <w:rPr>
          <w:rFonts w:eastAsia="Times New Roman"/>
          <w:bCs/>
        </w:rPr>
        <w:t>ë</w:t>
      </w:r>
      <w:r w:rsidR="00BF4635" w:rsidRPr="00967CB4">
        <w:rPr>
          <w:rFonts w:eastAsia="Times New Roman"/>
          <w:bCs/>
        </w:rPr>
        <w:t xml:space="preserve"> fituara </w:t>
      </w:r>
      <w:r w:rsidR="00984BEF" w:rsidRPr="00967CB4">
        <w:rPr>
          <w:rFonts w:eastAsia="Times New Roman"/>
          <w:bCs/>
        </w:rPr>
        <w:t xml:space="preserve">nga shtetit Shqiptar </w:t>
      </w:r>
      <w:r w:rsidR="00BF4635" w:rsidRPr="00967CB4">
        <w:rPr>
          <w:rFonts w:eastAsia="Times New Roman"/>
          <w:bCs/>
        </w:rPr>
        <w:t>n</w:t>
      </w:r>
      <w:r w:rsidR="00B02E69" w:rsidRPr="00967CB4">
        <w:rPr>
          <w:rFonts w:eastAsia="Times New Roman"/>
          <w:bCs/>
        </w:rPr>
        <w:t>ë</w:t>
      </w:r>
      <w:r w:rsidR="00BF4635" w:rsidRPr="00967CB4">
        <w:rPr>
          <w:rFonts w:eastAsia="Times New Roman"/>
          <w:bCs/>
        </w:rPr>
        <w:t xml:space="preserve"> Gjykatat e Arbitrazhit;</w:t>
      </w:r>
    </w:p>
    <w:p w14:paraId="165B3C8E" w14:textId="77777777" w:rsidR="00705D6B" w:rsidRPr="00ED57CD" w:rsidRDefault="00705D6B" w:rsidP="00E80712">
      <w:pPr>
        <w:pStyle w:val="ListParagraph"/>
        <w:spacing w:line="276" w:lineRule="auto"/>
        <w:ind w:left="900" w:hanging="270"/>
        <w:rPr>
          <w:rFonts w:eastAsia="Times New Roman"/>
          <w:bCs/>
          <w:sz w:val="20"/>
        </w:rPr>
      </w:pPr>
    </w:p>
    <w:p w14:paraId="36C72EAF" w14:textId="38A7E67C" w:rsidR="00BF4635" w:rsidRPr="00967CB4" w:rsidRDefault="00BF4635" w:rsidP="00E80712">
      <w:pPr>
        <w:pStyle w:val="ListParagraph"/>
        <w:numPr>
          <w:ilvl w:val="0"/>
          <w:numId w:val="36"/>
        </w:numPr>
        <w:spacing w:line="276" w:lineRule="auto"/>
        <w:ind w:left="900" w:hanging="270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Numrin e ç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shtjeve t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humbura n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Gjykatat e Arbitrazhit, me t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dh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na mbi:</w:t>
      </w:r>
    </w:p>
    <w:p w14:paraId="670C9FC2" w14:textId="77777777" w:rsidR="00705D6B" w:rsidRPr="00ED57CD" w:rsidRDefault="00705D6B" w:rsidP="00E80712">
      <w:pPr>
        <w:pStyle w:val="ListParagraph"/>
        <w:spacing w:line="276" w:lineRule="auto"/>
        <w:ind w:left="900" w:hanging="270"/>
        <w:rPr>
          <w:rFonts w:eastAsia="Times New Roman"/>
          <w:bCs/>
          <w:sz w:val="20"/>
        </w:rPr>
      </w:pPr>
    </w:p>
    <w:p w14:paraId="151B9C08" w14:textId="23362B44" w:rsidR="00BF4635" w:rsidRPr="00967CB4" w:rsidRDefault="00BF4635" w:rsidP="00E80712">
      <w:pPr>
        <w:pStyle w:val="ListParagraph"/>
        <w:numPr>
          <w:ilvl w:val="0"/>
          <w:numId w:val="37"/>
        </w:numPr>
        <w:spacing w:line="276" w:lineRule="auto"/>
        <w:ind w:left="1620" w:hanging="270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 xml:space="preserve">Efektin financiar </w:t>
      </w:r>
      <w:r w:rsidR="00984BEF" w:rsidRPr="00967CB4">
        <w:rPr>
          <w:rFonts w:eastAsia="Times New Roman"/>
          <w:bCs/>
        </w:rPr>
        <w:t xml:space="preserve">(detyrimin) </w:t>
      </w:r>
      <w:r w:rsidRPr="00967CB4">
        <w:rPr>
          <w:rFonts w:eastAsia="Times New Roman"/>
          <w:bCs/>
        </w:rPr>
        <w:t>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 shtetin shqiptar sipas vendimit;</w:t>
      </w:r>
    </w:p>
    <w:p w14:paraId="2F988EC7" w14:textId="32421D28" w:rsidR="00BF4635" w:rsidRPr="00967CB4" w:rsidRDefault="00BF4635" w:rsidP="00E80712">
      <w:pPr>
        <w:pStyle w:val="ListParagraph"/>
        <w:numPr>
          <w:ilvl w:val="0"/>
          <w:numId w:val="37"/>
        </w:numPr>
        <w:spacing w:line="276" w:lineRule="auto"/>
        <w:ind w:left="1620" w:hanging="270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Shpenzimet administrative 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 mbulimin e kostove t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procesit, 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rfshir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shpenzimet p</w:t>
      </w:r>
      <w:r w:rsidR="00B02E6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r </w:t>
      </w:r>
      <w:r w:rsidR="004120F7" w:rsidRPr="00967CB4">
        <w:rPr>
          <w:rFonts w:eastAsia="Times New Roman"/>
          <w:bCs/>
        </w:rPr>
        <w:t>kontraktimin e sh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>rbimeve t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 xml:space="preserve"> p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>rfaq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>simit dhe t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 xml:space="preserve"> konsulenc</w:t>
      </w:r>
      <w:r w:rsidR="00B02E69" w:rsidRPr="00967CB4">
        <w:rPr>
          <w:rFonts w:eastAsia="Times New Roman"/>
          <w:bCs/>
        </w:rPr>
        <w:t>ë</w:t>
      </w:r>
      <w:r w:rsidR="004120F7" w:rsidRPr="00967CB4">
        <w:rPr>
          <w:rFonts w:eastAsia="Times New Roman"/>
          <w:bCs/>
        </w:rPr>
        <w:t>s</w:t>
      </w:r>
      <w:r w:rsidR="00150904" w:rsidRPr="00967CB4">
        <w:rPr>
          <w:rFonts w:eastAsia="Times New Roman"/>
          <w:bCs/>
        </w:rPr>
        <w:t>, si dhe m</w:t>
      </w:r>
      <w:r w:rsidR="00B02E69" w:rsidRPr="00967CB4">
        <w:rPr>
          <w:rFonts w:eastAsia="Times New Roman"/>
          <w:bCs/>
        </w:rPr>
        <w:t>ë</w:t>
      </w:r>
      <w:r w:rsidR="00150904" w:rsidRPr="00967CB4">
        <w:rPr>
          <w:rFonts w:eastAsia="Times New Roman"/>
          <w:bCs/>
        </w:rPr>
        <w:t>nyr</w:t>
      </w:r>
      <w:r w:rsidR="00B02E69" w:rsidRPr="00967CB4">
        <w:rPr>
          <w:rFonts w:eastAsia="Times New Roman"/>
          <w:bCs/>
        </w:rPr>
        <w:t>ë</w:t>
      </w:r>
      <w:r w:rsidR="00150904" w:rsidRPr="00967CB4">
        <w:rPr>
          <w:rFonts w:eastAsia="Times New Roman"/>
          <w:bCs/>
        </w:rPr>
        <w:t>n e p</w:t>
      </w:r>
      <w:r w:rsidR="00B02E69" w:rsidRPr="00967CB4">
        <w:rPr>
          <w:rFonts w:eastAsia="Times New Roman"/>
          <w:bCs/>
        </w:rPr>
        <w:t>ë</w:t>
      </w:r>
      <w:r w:rsidR="00150904" w:rsidRPr="00967CB4">
        <w:rPr>
          <w:rFonts w:eastAsia="Times New Roman"/>
          <w:bCs/>
        </w:rPr>
        <w:t>rzgjedhjes dhe kontraktimit t</w:t>
      </w:r>
      <w:r w:rsidR="00B02E69" w:rsidRPr="00967CB4">
        <w:rPr>
          <w:rFonts w:eastAsia="Times New Roman"/>
          <w:bCs/>
        </w:rPr>
        <w:t>ë</w:t>
      </w:r>
      <w:r w:rsidR="00150904" w:rsidRPr="00967CB4">
        <w:rPr>
          <w:rFonts w:eastAsia="Times New Roman"/>
          <w:bCs/>
        </w:rPr>
        <w:t xml:space="preserve"> tyre</w:t>
      </w:r>
      <w:r w:rsidR="004120F7" w:rsidRPr="00967CB4">
        <w:rPr>
          <w:rFonts w:eastAsia="Times New Roman"/>
          <w:bCs/>
        </w:rPr>
        <w:t xml:space="preserve">. </w:t>
      </w:r>
    </w:p>
    <w:p w14:paraId="78E8A66A" w14:textId="77777777" w:rsidR="00705D6B" w:rsidRPr="00ED57CD" w:rsidRDefault="00705D6B" w:rsidP="00E80712">
      <w:pPr>
        <w:pStyle w:val="ListParagraph"/>
        <w:spacing w:line="276" w:lineRule="auto"/>
        <w:ind w:left="900" w:hanging="270"/>
        <w:jc w:val="both"/>
        <w:textAlignment w:val="baseline"/>
        <w:rPr>
          <w:rFonts w:eastAsia="Times New Roman"/>
          <w:bCs/>
          <w:sz w:val="20"/>
        </w:rPr>
      </w:pPr>
    </w:p>
    <w:p w14:paraId="6715663A" w14:textId="77777777" w:rsidR="00740C3F" w:rsidRPr="00967CB4" w:rsidRDefault="00AD0D86" w:rsidP="00E80712">
      <w:pPr>
        <w:pStyle w:val="ListParagraph"/>
        <w:numPr>
          <w:ilvl w:val="0"/>
          <w:numId w:val="36"/>
        </w:numPr>
        <w:spacing w:line="276" w:lineRule="auto"/>
        <w:ind w:left="900" w:hanging="270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B</w:t>
      </w:r>
      <w:r w:rsidR="005C4159" w:rsidRPr="00967CB4">
        <w:rPr>
          <w:rFonts w:eastAsia="Times New Roman"/>
          <w:bCs/>
        </w:rPr>
        <w:t>azuar mbi ç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>shtjet e humbura n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 xml:space="preserve"> gjykatat e arbitrazhit nd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>rkomb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 xml:space="preserve">tar, </w:t>
      </w:r>
      <w:r w:rsidRPr="00967CB4">
        <w:rPr>
          <w:rFonts w:eastAsia="Times New Roman"/>
          <w:bCs/>
        </w:rPr>
        <w:t xml:space="preserve">a </w:t>
      </w:r>
      <w:r w:rsidR="005C4159" w:rsidRPr="00967CB4">
        <w:rPr>
          <w:rFonts w:eastAsia="Times New Roman"/>
          <w:bCs/>
        </w:rPr>
        <w:t>ka referuar Avokatura e Shtetit</w:t>
      </w:r>
      <w:r w:rsidRPr="00967CB4">
        <w:rPr>
          <w:rFonts w:eastAsia="Times New Roman"/>
          <w:bCs/>
        </w:rPr>
        <w:t xml:space="preserve"> deri m</w:t>
      </w:r>
      <w:r w:rsidR="0007715B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tani</w:t>
      </w:r>
      <w:r w:rsidR="005C4159" w:rsidRPr="00967CB4">
        <w:rPr>
          <w:rFonts w:eastAsia="Times New Roman"/>
          <w:bCs/>
        </w:rPr>
        <w:t xml:space="preserve"> ç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>shtjet n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 xml:space="preserve"> organet p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>rkat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>se p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>r nxjerrjen e p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>rgjegj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 xml:space="preserve">sive individuale </w:t>
      </w:r>
      <w:r w:rsidR="00B02E69" w:rsidRPr="00967CB4">
        <w:rPr>
          <w:rFonts w:eastAsia="Times New Roman"/>
          <w:bCs/>
        </w:rPr>
        <w:t xml:space="preserve">administrative, civile dhe/ose penale </w:t>
      </w:r>
      <w:r w:rsidR="005C4159" w:rsidRPr="00967CB4">
        <w:rPr>
          <w:rFonts w:eastAsia="Times New Roman"/>
          <w:bCs/>
        </w:rPr>
        <w:t>p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>r d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>min e shkaktuar ndaj interesave financiare t</w:t>
      </w:r>
      <w:r w:rsidR="00B02E69" w:rsidRPr="00967CB4">
        <w:rPr>
          <w:rFonts w:eastAsia="Times New Roman"/>
          <w:bCs/>
        </w:rPr>
        <w:t>ë</w:t>
      </w:r>
      <w:r w:rsidR="005C4159" w:rsidRPr="00967CB4">
        <w:rPr>
          <w:rFonts w:eastAsia="Times New Roman"/>
          <w:bCs/>
        </w:rPr>
        <w:t xml:space="preserve"> shtetit shqiptar, apo jo.</w:t>
      </w:r>
    </w:p>
    <w:p w14:paraId="4803381B" w14:textId="77777777" w:rsidR="00705D6B" w:rsidRPr="00ED57CD" w:rsidRDefault="00705D6B" w:rsidP="00E80712">
      <w:pPr>
        <w:pStyle w:val="ListParagraph"/>
        <w:spacing w:line="276" w:lineRule="auto"/>
        <w:ind w:left="900" w:hanging="270"/>
        <w:jc w:val="both"/>
        <w:textAlignment w:val="baseline"/>
        <w:rPr>
          <w:rFonts w:eastAsia="Times New Roman"/>
          <w:bCs/>
          <w:sz w:val="20"/>
        </w:rPr>
      </w:pPr>
    </w:p>
    <w:p w14:paraId="5D4C0D7E" w14:textId="4D1F29E8" w:rsidR="00AD0D86" w:rsidRPr="00967CB4" w:rsidRDefault="00740C3F" w:rsidP="00E80712">
      <w:pPr>
        <w:pStyle w:val="ListParagraph"/>
        <w:numPr>
          <w:ilvl w:val="0"/>
          <w:numId w:val="36"/>
        </w:numPr>
        <w:spacing w:line="276" w:lineRule="auto"/>
        <w:ind w:left="900" w:hanging="270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Informacion të veçantë mbi lindjen dhe ecurinë e çështjes  s</w:t>
      </w:r>
      <w:r w:rsidR="00C909E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Arbitrazhit ICSID nr. ARB/15/28 “Hydro dhe të tjerë kundër Shqipërisë”, duke përfshirë edhe kopje të vendimit të Gjykatës së Arbitrazhit, në gjuhën që është dhënë dhe përkthimin e tij zyrtar në gjuhën shqipe.</w:t>
      </w:r>
    </w:p>
    <w:p w14:paraId="3C802385" w14:textId="2B3BBEE9" w:rsidR="007078A9" w:rsidRPr="00ED57CD" w:rsidRDefault="007078A9" w:rsidP="00967CB4">
      <w:pPr>
        <w:spacing w:line="276" w:lineRule="auto"/>
        <w:jc w:val="both"/>
        <w:textAlignment w:val="baseline"/>
        <w:rPr>
          <w:rFonts w:eastAsia="Times New Roman"/>
          <w:bCs/>
          <w:sz w:val="20"/>
        </w:rPr>
      </w:pPr>
    </w:p>
    <w:p w14:paraId="6AE5CC02" w14:textId="156FFEC7" w:rsidR="00364439" w:rsidRPr="00967CB4" w:rsidRDefault="00BF7810" w:rsidP="00967CB4">
      <w:pPr>
        <w:spacing w:line="276" w:lineRule="auto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N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se informacioni i k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rkuar, shoq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ruar me kopje 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dokumentacionit 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plot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, nuk </w:t>
      </w:r>
      <w:r w:rsidR="0097021A" w:rsidRPr="00967CB4">
        <w:rPr>
          <w:rFonts w:eastAsia="Times New Roman"/>
          <w:bCs/>
        </w:rPr>
        <w:t>depozitohet n</w:t>
      </w:r>
      <w:r w:rsidR="00E64395" w:rsidRPr="00967CB4">
        <w:rPr>
          <w:rFonts w:eastAsia="Times New Roman"/>
          <w:bCs/>
        </w:rPr>
        <w:t>ë</w:t>
      </w:r>
      <w:r w:rsidR="0097021A" w:rsidRPr="00967CB4">
        <w:rPr>
          <w:rFonts w:eastAsia="Times New Roman"/>
          <w:bCs/>
        </w:rPr>
        <w:t xml:space="preserve"> Institucionin e Presidentit t</w:t>
      </w:r>
      <w:r w:rsidR="00E64395" w:rsidRPr="00967CB4">
        <w:rPr>
          <w:rFonts w:eastAsia="Times New Roman"/>
          <w:bCs/>
        </w:rPr>
        <w:t>ë</w:t>
      </w:r>
      <w:r w:rsidR="0097021A" w:rsidRPr="00967CB4">
        <w:rPr>
          <w:rFonts w:eastAsia="Times New Roman"/>
          <w:bCs/>
        </w:rPr>
        <w:t xml:space="preserve"> Republik</w:t>
      </w:r>
      <w:r w:rsidR="00E64395" w:rsidRPr="00967CB4">
        <w:rPr>
          <w:rFonts w:eastAsia="Times New Roman"/>
          <w:bCs/>
        </w:rPr>
        <w:t>ë</w:t>
      </w:r>
      <w:r w:rsidR="0097021A" w:rsidRPr="00967CB4">
        <w:rPr>
          <w:rFonts w:eastAsia="Times New Roman"/>
          <w:bCs/>
        </w:rPr>
        <w:t xml:space="preserve">s </w:t>
      </w:r>
      <w:r w:rsidR="0097021A" w:rsidRPr="00967CB4">
        <w:rPr>
          <w:rFonts w:eastAsia="Times New Roman"/>
          <w:b/>
          <w:bCs/>
          <w:u w:val="single"/>
        </w:rPr>
        <w:t>brenda dit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>s s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 xml:space="preserve"> </w:t>
      </w:r>
      <w:r w:rsidR="00705D6B" w:rsidRPr="00967CB4">
        <w:rPr>
          <w:rFonts w:eastAsia="Times New Roman"/>
          <w:b/>
          <w:bCs/>
          <w:u w:val="single"/>
        </w:rPr>
        <w:t>hënë</w:t>
      </w:r>
      <w:r w:rsidR="0097021A" w:rsidRPr="00967CB4">
        <w:rPr>
          <w:rFonts w:eastAsia="Times New Roman"/>
          <w:b/>
          <w:bCs/>
          <w:u w:val="single"/>
        </w:rPr>
        <w:t>, dat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1428CB">
        <w:rPr>
          <w:rFonts w:eastAsia="Times New Roman"/>
          <w:b/>
          <w:bCs/>
          <w:u w:val="single"/>
        </w:rPr>
        <w:t xml:space="preserve"> 02</w:t>
      </w:r>
      <w:r w:rsidR="0097021A" w:rsidRPr="00967CB4">
        <w:rPr>
          <w:rFonts w:eastAsia="Times New Roman"/>
          <w:b/>
          <w:bCs/>
          <w:u w:val="single"/>
        </w:rPr>
        <w:t>.1</w:t>
      </w:r>
      <w:r w:rsidR="001428CB">
        <w:rPr>
          <w:rFonts w:eastAsia="Times New Roman"/>
          <w:b/>
          <w:bCs/>
          <w:u w:val="single"/>
        </w:rPr>
        <w:t>1</w:t>
      </w:r>
      <w:r w:rsidR="0097021A" w:rsidRPr="00967CB4">
        <w:rPr>
          <w:rFonts w:eastAsia="Times New Roman"/>
          <w:b/>
          <w:bCs/>
          <w:u w:val="single"/>
        </w:rPr>
        <w:t>.2020</w:t>
      </w:r>
      <w:r w:rsidR="0097021A" w:rsidRPr="00967CB4">
        <w:rPr>
          <w:rFonts w:eastAsia="Times New Roman"/>
          <w:bCs/>
        </w:rPr>
        <w:t>, ju b</w:t>
      </w:r>
      <w:r w:rsidR="00E64395" w:rsidRPr="00967CB4">
        <w:rPr>
          <w:rFonts w:eastAsia="Times New Roman"/>
          <w:bCs/>
        </w:rPr>
        <w:t>ë</w:t>
      </w:r>
      <w:r w:rsidR="0097021A" w:rsidRPr="00967CB4">
        <w:rPr>
          <w:rFonts w:eastAsia="Times New Roman"/>
          <w:bCs/>
        </w:rPr>
        <w:t>jm</w:t>
      </w:r>
      <w:r w:rsidR="00E64395" w:rsidRPr="00967CB4">
        <w:rPr>
          <w:rFonts w:eastAsia="Times New Roman"/>
          <w:bCs/>
        </w:rPr>
        <w:t>ë</w:t>
      </w:r>
      <w:r w:rsidR="0097021A" w:rsidRPr="00967CB4">
        <w:rPr>
          <w:rFonts w:eastAsia="Times New Roman"/>
          <w:bCs/>
        </w:rPr>
        <w:t xml:space="preserve"> me dije se</w:t>
      </w:r>
      <w:r w:rsidR="00364439" w:rsidRPr="00967CB4">
        <w:rPr>
          <w:rFonts w:eastAsia="Times New Roman"/>
          <w:bCs/>
        </w:rPr>
        <w:t>,</w:t>
      </w:r>
    </w:p>
    <w:p w14:paraId="38175D0F" w14:textId="77777777" w:rsidR="00E64395" w:rsidRPr="00ED57CD" w:rsidRDefault="00E64395" w:rsidP="00967CB4">
      <w:pPr>
        <w:spacing w:line="276" w:lineRule="auto"/>
        <w:jc w:val="both"/>
        <w:textAlignment w:val="baseline"/>
        <w:rPr>
          <w:rFonts w:eastAsia="Times New Roman"/>
          <w:bCs/>
          <w:sz w:val="20"/>
        </w:rPr>
      </w:pPr>
    </w:p>
    <w:p w14:paraId="32498C49" w14:textId="12AA5F6F" w:rsidR="00BF7810" w:rsidRPr="00967CB4" w:rsidRDefault="00705D6B" w:rsidP="00ED57CD">
      <w:pPr>
        <w:pStyle w:val="ListParagraph"/>
        <w:numPr>
          <w:ilvl w:val="0"/>
          <w:numId w:val="36"/>
        </w:numPr>
        <w:tabs>
          <w:tab w:val="left" w:pos="8550"/>
          <w:tab w:val="left" w:pos="8730"/>
          <w:tab w:val="left" w:pos="8820"/>
          <w:tab w:val="left" w:pos="8910"/>
          <w:tab w:val="left" w:pos="9000"/>
        </w:tabs>
        <w:spacing w:line="276" w:lineRule="auto"/>
        <w:ind w:left="360"/>
        <w:jc w:val="both"/>
        <w:textAlignment w:val="baseline"/>
        <w:rPr>
          <w:rFonts w:eastAsia="Times New Roman"/>
          <w:b/>
          <w:bCs/>
          <w:u w:val="single"/>
        </w:rPr>
      </w:pPr>
      <w:r w:rsidRPr="00967CB4">
        <w:rPr>
          <w:rFonts w:eastAsia="Times New Roman"/>
          <w:bCs/>
        </w:rPr>
        <w:t>Institucioni i Presidentit t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Republik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s </w:t>
      </w:r>
      <w:r w:rsidR="0097021A" w:rsidRPr="00967CB4">
        <w:rPr>
          <w:rFonts w:eastAsia="Times New Roman"/>
          <w:bCs/>
        </w:rPr>
        <w:t>do t</w:t>
      </w:r>
      <w:r w:rsidR="00E64395" w:rsidRPr="00967CB4">
        <w:rPr>
          <w:rFonts w:eastAsia="Times New Roman"/>
          <w:bCs/>
        </w:rPr>
        <w:t>ë</w:t>
      </w:r>
      <w:r w:rsidR="0097021A" w:rsidRPr="00967CB4">
        <w:rPr>
          <w:rFonts w:eastAsia="Times New Roman"/>
          <w:bCs/>
        </w:rPr>
        <w:t xml:space="preserve"> nd</w:t>
      </w:r>
      <w:r w:rsidR="00E64395" w:rsidRPr="00967CB4">
        <w:rPr>
          <w:rFonts w:eastAsia="Times New Roman"/>
          <w:bCs/>
        </w:rPr>
        <w:t>ë</w:t>
      </w:r>
      <w:r w:rsidR="0097021A" w:rsidRPr="00967CB4">
        <w:rPr>
          <w:rFonts w:eastAsia="Times New Roman"/>
          <w:bCs/>
        </w:rPr>
        <w:t>rm</w:t>
      </w:r>
      <w:r w:rsidRPr="00967CB4">
        <w:rPr>
          <w:rFonts w:eastAsia="Times New Roman"/>
          <w:bCs/>
        </w:rPr>
        <w:t>a</w:t>
      </w:r>
      <w:r w:rsidR="0097021A" w:rsidRPr="00967CB4">
        <w:rPr>
          <w:rFonts w:eastAsia="Times New Roman"/>
          <w:bCs/>
        </w:rPr>
        <w:t>rr</w:t>
      </w:r>
      <w:r w:rsidR="00D32279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</w:t>
      </w:r>
      <w:r w:rsidR="0097021A" w:rsidRPr="00967CB4">
        <w:rPr>
          <w:rFonts w:eastAsia="Times New Roman"/>
          <w:bCs/>
        </w:rPr>
        <w:t>t</w:t>
      </w:r>
      <w:r w:rsidR="00E64395" w:rsidRPr="00967CB4">
        <w:rPr>
          <w:rFonts w:eastAsia="Times New Roman"/>
          <w:bCs/>
        </w:rPr>
        <w:t>ë</w:t>
      </w:r>
      <w:r w:rsidR="00585E22">
        <w:rPr>
          <w:rFonts w:eastAsia="Times New Roman"/>
          <w:bCs/>
        </w:rPr>
        <w:t xml:space="preserve"> gjitha hapat ligjorë</w:t>
      </w:r>
      <w:r w:rsidR="0097021A" w:rsidRPr="00967CB4">
        <w:rPr>
          <w:rFonts w:eastAsia="Times New Roman"/>
          <w:bCs/>
        </w:rPr>
        <w:t xml:space="preserve"> p</w:t>
      </w:r>
      <w:r w:rsidR="00E64395" w:rsidRPr="00967CB4">
        <w:rPr>
          <w:rFonts w:eastAsia="Times New Roman"/>
          <w:bCs/>
        </w:rPr>
        <w:t>ë</w:t>
      </w:r>
      <w:r w:rsidR="0097021A" w:rsidRPr="00967CB4">
        <w:rPr>
          <w:rFonts w:eastAsia="Times New Roman"/>
          <w:bCs/>
        </w:rPr>
        <w:t xml:space="preserve">r </w:t>
      </w:r>
      <w:r w:rsidR="00E64395" w:rsidRPr="00967CB4">
        <w:rPr>
          <w:rFonts w:eastAsia="Times New Roman"/>
          <w:b/>
          <w:bCs/>
          <w:u w:val="single"/>
        </w:rPr>
        <w:t>referimin e rastit të sh</w:t>
      </w:r>
      <w:r w:rsidR="0097021A" w:rsidRPr="00967CB4">
        <w:rPr>
          <w:rFonts w:eastAsia="Times New Roman"/>
          <w:b/>
          <w:bCs/>
          <w:u w:val="single"/>
        </w:rPr>
        <w:t>p</w:t>
      </w:r>
      <w:r w:rsidR="00D32279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>dorimit t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 xml:space="preserve"> detyr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>s</w:t>
      </w:r>
      <w:r w:rsidR="0097021A" w:rsidRPr="00967CB4">
        <w:rPr>
          <w:rFonts w:eastAsia="Times New Roman"/>
          <w:bCs/>
        </w:rPr>
        <w:t xml:space="preserve"> n</w:t>
      </w:r>
      <w:r w:rsidR="00E64395" w:rsidRPr="00967CB4">
        <w:rPr>
          <w:rFonts w:eastAsia="Times New Roman"/>
          <w:bCs/>
        </w:rPr>
        <w:t>ë</w:t>
      </w:r>
      <w:r w:rsidR="0097021A" w:rsidRPr="00967CB4">
        <w:rPr>
          <w:rFonts w:eastAsia="Times New Roman"/>
          <w:bCs/>
        </w:rPr>
        <w:t xml:space="preserve"> organet ligjzb</w:t>
      </w:r>
      <w:r w:rsidR="00364439" w:rsidRPr="00967CB4">
        <w:rPr>
          <w:rFonts w:eastAsia="Times New Roman"/>
          <w:bCs/>
        </w:rPr>
        <w:t xml:space="preserve">atuese, </w:t>
      </w:r>
      <w:r w:rsidR="00364439" w:rsidRPr="00967CB4">
        <w:rPr>
          <w:rFonts w:eastAsia="Times New Roman"/>
          <w:b/>
          <w:bCs/>
          <w:u w:val="single"/>
        </w:rPr>
        <w:t>p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 xml:space="preserve">r </w:t>
      </w:r>
      <w:r w:rsidR="0097021A" w:rsidRPr="00967CB4">
        <w:rPr>
          <w:rFonts w:eastAsia="Times New Roman"/>
          <w:b/>
          <w:bCs/>
          <w:u w:val="single"/>
        </w:rPr>
        <w:t>secilin prej pe</w:t>
      </w:r>
      <w:r w:rsidR="00364439" w:rsidRPr="00967CB4">
        <w:rPr>
          <w:rFonts w:eastAsia="Times New Roman"/>
          <w:b/>
          <w:bCs/>
          <w:u w:val="single"/>
        </w:rPr>
        <w:t>r</w:t>
      </w:r>
      <w:r w:rsidR="0097021A" w:rsidRPr="00967CB4">
        <w:rPr>
          <w:rFonts w:eastAsia="Times New Roman"/>
          <w:b/>
          <w:bCs/>
          <w:u w:val="single"/>
        </w:rPr>
        <w:t>sonave q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 xml:space="preserve"> me veprime apo mosveprime, 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>sht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 xml:space="preserve"> b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>r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 xml:space="preserve"> penges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97021A" w:rsidRPr="00967CB4">
        <w:rPr>
          <w:rFonts w:eastAsia="Times New Roman"/>
          <w:b/>
          <w:bCs/>
          <w:u w:val="single"/>
        </w:rPr>
        <w:t xml:space="preserve"> p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>r dh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>nien e k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>tij informacioni, d</w:t>
      </w:r>
      <w:r w:rsidR="00E64395" w:rsidRPr="00967CB4">
        <w:rPr>
          <w:rFonts w:eastAsia="Times New Roman"/>
          <w:b/>
          <w:bCs/>
          <w:u w:val="single"/>
        </w:rPr>
        <w:t xml:space="preserve">he </w:t>
      </w:r>
      <w:r w:rsidR="00E64395" w:rsidRPr="00967CB4">
        <w:rPr>
          <w:rFonts w:eastAsia="Times New Roman"/>
          <w:b/>
          <w:bCs/>
        </w:rPr>
        <w:t xml:space="preserve">që po krijon </w:t>
      </w:r>
      <w:r w:rsidR="00D32279" w:rsidRPr="00967CB4">
        <w:rPr>
          <w:rFonts w:eastAsia="Times New Roman"/>
          <w:b/>
          <w:bCs/>
        </w:rPr>
        <w:t xml:space="preserve">edhe më shumë </w:t>
      </w:r>
      <w:r w:rsidR="00364439" w:rsidRPr="00967CB4">
        <w:rPr>
          <w:rFonts w:eastAsia="Times New Roman"/>
          <w:b/>
          <w:bCs/>
        </w:rPr>
        <w:t xml:space="preserve">bindjen </w:t>
      </w:r>
      <w:r w:rsidRPr="00967CB4">
        <w:rPr>
          <w:rFonts w:eastAsia="Times New Roman"/>
          <w:b/>
          <w:bCs/>
        </w:rPr>
        <w:t>e</w:t>
      </w:r>
      <w:r w:rsidR="00364439" w:rsidRPr="00967CB4">
        <w:rPr>
          <w:rFonts w:eastAsia="Times New Roman"/>
          <w:b/>
          <w:bCs/>
        </w:rPr>
        <w:t xml:space="preserve"> arsyeshme </w:t>
      </w:r>
      <w:r w:rsidR="001428CB">
        <w:rPr>
          <w:rFonts w:eastAsia="Times New Roman"/>
          <w:b/>
          <w:bCs/>
        </w:rPr>
        <w:t>t</w:t>
      </w:r>
      <w:r w:rsidR="00D571DB">
        <w:rPr>
          <w:rFonts w:eastAsia="Times New Roman"/>
          <w:b/>
          <w:bCs/>
        </w:rPr>
        <w:t>ë</w:t>
      </w:r>
      <w:r w:rsidR="001428CB">
        <w:rPr>
          <w:rFonts w:eastAsia="Times New Roman"/>
          <w:b/>
          <w:bCs/>
        </w:rPr>
        <w:t xml:space="preserve"> bazuar n</w:t>
      </w:r>
      <w:r w:rsidR="00D571DB">
        <w:rPr>
          <w:rFonts w:eastAsia="Times New Roman"/>
          <w:b/>
          <w:bCs/>
        </w:rPr>
        <w:t>ë</w:t>
      </w:r>
      <w:r w:rsidR="001428CB">
        <w:rPr>
          <w:rFonts w:eastAsia="Times New Roman"/>
          <w:b/>
          <w:bCs/>
        </w:rPr>
        <w:t xml:space="preserve"> prova dhe ligj </w:t>
      </w:r>
      <w:r w:rsidR="00364439" w:rsidRPr="00967CB4">
        <w:rPr>
          <w:rFonts w:eastAsia="Times New Roman"/>
          <w:b/>
          <w:bCs/>
        </w:rPr>
        <w:t>se po b</w:t>
      </w:r>
      <w:r w:rsidR="00E64395" w:rsidRPr="00967CB4">
        <w:rPr>
          <w:rFonts w:eastAsia="Times New Roman"/>
          <w:b/>
          <w:bCs/>
        </w:rPr>
        <w:t>ë</w:t>
      </w:r>
      <w:r w:rsidR="00364439" w:rsidRPr="00967CB4">
        <w:rPr>
          <w:rFonts w:eastAsia="Times New Roman"/>
          <w:b/>
          <w:bCs/>
        </w:rPr>
        <w:t>hen p</w:t>
      </w:r>
      <w:r w:rsidR="00E64395" w:rsidRPr="00967CB4">
        <w:rPr>
          <w:rFonts w:eastAsia="Times New Roman"/>
          <w:b/>
          <w:bCs/>
        </w:rPr>
        <w:t>ë</w:t>
      </w:r>
      <w:r w:rsidR="00364439" w:rsidRPr="00967CB4">
        <w:rPr>
          <w:rFonts w:eastAsia="Times New Roman"/>
          <w:b/>
          <w:bCs/>
        </w:rPr>
        <w:t>rpjekje</w:t>
      </w:r>
      <w:r w:rsidR="00364439" w:rsidRPr="00967CB4">
        <w:rPr>
          <w:rFonts w:eastAsia="Times New Roman"/>
          <w:bCs/>
        </w:rPr>
        <w:t xml:space="preserve"> </w:t>
      </w:r>
      <w:r w:rsidR="00364439" w:rsidRPr="00967CB4">
        <w:rPr>
          <w:rFonts w:eastAsia="Times New Roman"/>
          <w:b/>
          <w:bCs/>
          <w:u w:val="single"/>
        </w:rPr>
        <w:t>p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>r t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 xml:space="preserve"> mbuluar </w:t>
      </w:r>
      <w:r w:rsidRPr="00967CB4">
        <w:rPr>
          <w:rFonts w:eastAsia="Times New Roman"/>
          <w:b/>
          <w:bCs/>
          <w:u w:val="single"/>
        </w:rPr>
        <w:t>veprime t</w:t>
      </w:r>
      <w:r w:rsidR="00D32279" w:rsidRPr="00967CB4">
        <w:rPr>
          <w:rFonts w:eastAsia="Times New Roman"/>
          <w:b/>
          <w:bCs/>
          <w:u w:val="single"/>
        </w:rPr>
        <w:t>ë</w:t>
      </w:r>
      <w:r w:rsidRPr="00967CB4">
        <w:rPr>
          <w:rFonts w:eastAsia="Times New Roman"/>
          <w:b/>
          <w:bCs/>
          <w:u w:val="single"/>
        </w:rPr>
        <w:t xml:space="preserve"> </w:t>
      </w:r>
      <w:r w:rsidR="00364439" w:rsidRPr="00967CB4">
        <w:rPr>
          <w:rFonts w:eastAsia="Times New Roman"/>
          <w:b/>
          <w:bCs/>
          <w:u w:val="single"/>
        </w:rPr>
        <w:t xml:space="preserve">tjera </w:t>
      </w:r>
      <w:r w:rsidR="0066296A">
        <w:rPr>
          <w:rFonts w:eastAsia="Times New Roman"/>
          <w:b/>
          <w:bCs/>
          <w:u w:val="single"/>
        </w:rPr>
        <w:t>të dënueshme</w:t>
      </w:r>
      <w:r w:rsidR="00364439" w:rsidRPr="00967CB4">
        <w:rPr>
          <w:rFonts w:eastAsia="Times New Roman"/>
          <w:b/>
          <w:bCs/>
          <w:u w:val="single"/>
        </w:rPr>
        <w:t xml:space="preserve"> q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 xml:space="preserve"> kan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 xml:space="preserve"> shkaktuar d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>m</w:t>
      </w:r>
      <w:r w:rsidRPr="00967CB4">
        <w:rPr>
          <w:rFonts w:eastAsia="Times New Roman"/>
          <w:b/>
          <w:bCs/>
          <w:u w:val="single"/>
        </w:rPr>
        <w:t>e</w:t>
      </w:r>
      <w:r w:rsidR="00364439" w:rsidRPr="00967CB4">
        <w:rPr>
          <w:rFonts w:eastAsia="Times New Roman"/>
          <w:b/>
          <w:bCs/>
          <w:u w:val="single"/>
        </w:rPr>
        <w:t xml:space="preserve"> </w:t>
      </w:r>
      <w:r w:rsidR="001428CB">
        <w:rPr>
          <w:rFonts w:eastAsia="Times New Roman"/>
          <w:b/>
          <w:bCs/>
          <w:u w:val="single"/>
        </w:rPr>
        <w:t>t</w:t>
      </w:r>
      <w:r w:rsidR="00D571DB">
        <w:rPr>
          <w:rFonts w:eastAsia="Times New Roman"/>
          <w:b/>
          <w:bCs/>
          <w:u w:val="single"/>
        </w:rPr>
        <w:t>ë</w:t>
      </w:r>
      <w:r w:rsidR="001428CB">
        <w:rPr>
          <w:rFonts w:eastAsia="Times New Roman"/>
          <w:b/>
          <w:bCs/>
          <w:u w:val="single"/>
        </w:rPr>
        <w:t xml:space="preserve"> konsiderueshme </w:t>
      </w:r>
      <w:r w:rsidR="00364439" w:rsidRPr="00967CB4">
        <w:rPr>
          <w:rFonts w:eastAsia="Times New Roman"/>
          <w:b/>
          <w:bCs/>
          <w:u w:val="single"/>
        </w:rPr>
        <w:t>financiar</w:t>
      </w:r>
      <w:r w:rsidRPr="00967CB4">
        <w:rPr>
          <w:rFonts w:eastAsia="Times New Roman"/>
          <w:b/>
          <w:bCs/>
          <w:u w:val="single"/>
        </w:rPr>
        <w:t>e</w:t>
      </w:r>
      <w:r w:rsidR="00364439" w:rsidRPr="00967CB4">
        <w:rPr>
          <w:rFonts w:eastAsia="Times New Roman"/>
          <w:b/>
          <w:bCs/>
          <w:u w:val="single"/>
        </w:rPr>
        <w:t xml:space="preserve"> p</w:t>
      </w:r>
      <w:r w:rsidR="00E64395" w:rsidRPr="00967CB4">
        <w:rPr>
          <w:rFonts w:eastAsia="Times New Roman"/>
          <w:b/>
          <w:bCs/>
          <w:u w:val="single"/>
        </w:rPr>
        <w:t>ë</w:t>
      </w:r>
      <w:r w:rsidR="00364439" w:rsidRPr="00967CB4">
        <w:rPr>
          <w:rFonts w:eastAsia="Times New Roman"/>
          <w:b/>
          <w:bCs/>
          <w:u w:val="single"/>
        </w:rPr>
        <w:t>r shtetin shqiptar.</w:t>
      </w:r>
    </w:p>
    <w:p w14:paraId="293D56B9" w14:textId="614E8361" w:rsidR="00364439" w:rsidRPr="00ED57CD" w:rsidRDefault="00364439" w:rsidP="00967CB4">
      <w:pPr>
        <w:spacing w:line="276" w:lineRule="auto"/>
        <w:jc w:val="both"/>
        <w:textAlignment w:val="baseline"/>
        <w:rPr>
          <w:rFonts w:eastAsia="Times New Roman"/>
          <w:b/>
          <w:bCs/>
          <w:sz w:val="20"/>
          <w:u w:val="single"/>
        </w:rPr>
      </w:pPr>
    </w:p>
    <w:p w14:paraId="4632C5B1" w14:textId="77777777" w:rsidR="00585E22" w:rsidRDefault="00364439" w:rsidP="00967CB4">
      <w:pPr>
        <w:spacing w:line="276" w:lineRule="auto"/>
        <w:jc w:val="both"/>
        <w:textAlignment w:val="baseline"/>
        <w:rPr>
          <w:rFonts w:eastAsia="Times New Roman"/>
          <w:bCs/>
        </w:rPr>
      </w:pPr>
      <w:r w:rsidRPr="00967CB4">
        <w:rPr>
          <w:rFonts w:eastAsia="Times New Roman"/>
          <w:bCs/>
        </w:rPr>
        <w:t>P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rmes k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saj shkrese, ju b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>jm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thirrje 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reflektoni e 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mos r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ndoni </w:t>
      </w:r>
      <w:r w:rsidR="00705D6B" w:rsidRPr="00967CB4">
        <w:rPr>
          <w:rFonts w:eastAsia="Times New Roman"/>
          <w:bCs/>
        </w:rPr>
        <w:t xml:space="preserve">edhe </w:t>
      </w:r>
      <w:r w:rsidRPr="00967CB4">
        <w:rPr>
          <w:rFonts w:eastAsia="Times New Roman"/>
          <w:bCs/>
        </w:rPr>
        <w:t>m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shum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pozit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n tuaj </w:t>
      </w:r>
      <w:r w:rsidR="00705D6B" w:rsidRPr="00967CB4">
        <w:rPr>
          <w:rFonts w:eastAsia="Times New Roman"/>
          <w:bCs/>
        </w:rPr>
        <w:t>si Avokat i P</w:t>
      </w:r>
      <w:r w:rsidR="00D32279" w:rsidRPr="00967CB4">
        <w:rPr>
          <w:rFonts w:eastAsia="Times New Roman"/>
          <w:bCs/>
        </w:rPr>
        <w:t>ë</w:t>
      </w:r>
      <w:r w:rsidR="00705D6B" w:rsidRPr="00967CB4">
        <w:rPr>
          <w:rFonts w:eastAsia="Times New Roman"/>
          <w:bCs/>
        </w:rPr>
        <w:t>rgjithsh</w:t>
      </w:r>
      <w:r w:rsidR="00D32279" w:rsidRPr="00967CB4">
        <w:rPr>
          <w:rFonts w:eastAsia="Times New Roman"/>
          <w:bCs/>
        </w:rPr>
        <w:t>ë</w:t>
      </w:r>
      <w:r w:rsidR="00705D6B" w:rsidRPr="00967CB4">
        <w:rPr>
          <w:rFonts w:eastAsia="Times New Roman"/>
          <w:bCs/>
        </w:rPr>
        <w:t xml:space="preserve">m i Shtetit, </w:t>
      </w:r>
      <w:r w:rsidR="00E64395" w:rsidRPr="00967CB4">
        <w:rPr>
          <w:rFonts w:eastAsia="Times New Roman"/>
          <w:bCs/>
        </w:rPr>
        <w:t>duke bashkëpunuar në</w:t>
      </w:r>
      <w:r w:rsidRPr="00967CB4">
        <w:rPr>
          <w:rFonts w:eastAsia="Times New Roman"/>
          <w:bCs/>
        </w:rPr>
        <w:t xml:space="preserve"> kryerjen e veprimeve q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mund 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klasifikohen si vepra penale</w:t>
      </w:r>
      <w:r w:rsidR="00E64395" w:rsidRPr="00967CB4">
        <w:rPr>
          <w:rFonts w:eastAsia="Times New Roman"/>
          <w:bCs/>
        </w:rPr>
        <w:t xml:space="preserve"> me pasoja të rënda për vendin, dhe të</w:t>
      </w:r>
      <w:r w:rsidRPr="00967CB4">
        <w:rPr>
          <w:rFonts w:eastAsia="Times New Roman"/>
          <w:bCs/>
        </w:rPr>
        <w:t xml:space="preserve"> </w:t>
      </w:r>
      <w:r w:rsidR="00E64395" w:rsidRPr="00967CB4">
        <w:rPr>
          <w:rFonts w:eastAsia="Times New Roman"/>
          <w:bCs/>
        </w:rPr>
        <w:t xml:space="preserve">mos pengoni </w:t>
      </w:r>
      <w:r w:rsidRPr="00967CB4">
        <w:rPr>
          <w:rFonts w:eastAsia="Times New Roman"/>
          <w:bCs/>
        </w:rPr>
        <w:t>Kr</w:t>
      </w:r>
      <w:r w:rsidR="00E64395" w:rsidRPr="00967CB4">
        <w:rPr>
          <w:rFonts w:eastAsia="Times New Roman"/>
          <w:bCs/>
        </w:rPr>
        <w:t xml:space="preserve">eun e </w:t>
      </w:r>
      <w:r w:rsidRPr="00967CB4">
        <w:rPr>
          <w:rFonts w:eastAsia="Times New Roman"/>
          <w:bCs/>
        </w:rPr>
        <w:t>Shtetit t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ushtroj</w:t>
      </w:r>
      <w:r w:rsidR="00E64395" w:rsidRPr="00967CB4">
        <w:rPr>
          <w:rFonts w:eastAsia="Times New Roman"/>
          <w:bCs/>
        </w:rPr>
        <w:t>ë</w:t>
      </w:r>
      <w:r w:rsidRPr="00967CB4">
        <w:rPr>
          <w:rFonts w:eastAsia="Times New Roman"/>
          <w:bCs/>
        </w:rPr>
        <w:t xml:space="preserve"> kompetencat e tij kushtetuese.</w:t>
      </w:r>
      <w:r w:rsidR="001428CB">
        <w:rPr>
          <w:rFonts w:eastAsia="Times New Roman"/>
          <w:bCs/>
        </w:rPr>
        <w:t xml:space="preserve"> </w:t>
      </w:r>
    </w:p>
    <w:p w14:paraId="14A69597" w14:textId="77777777" w:rsidR="00585E22" w:rsidRPr="00585E22" w:rsidRDefault="00585E22" w:rsidP="00967CB4">
      <w:pPr>
        <w:spacing w:line="276" w:lineRule="auto"/>
        <w:jc w:val="both"/>
        <w:textAlignment w:val="baseline"/>
        <w:rPr>
          <w:rFonts w:eastAsia="Times New Roman"/>
          <w:bCs/>
          <w:sz w:val="12"/>
          <w:szCs w:val="12"/>
        </w:rPr>
      </w:pPr>
    </w:p>
    <w:p w14:paraId="51109FD8" w14:textId="36F50796" w:rsidR="001428CB" w:rsidRDefault="001428CB" w:rsidP="00967CB4">
      <w:pPr>
        <w:spacing w:line="276" w:lineRule="auto"/>
        <w:jc w:val="both"/>
        <w:textAlignment w:val="baseline"/>
        <w:rPr>
          <w:rFonts w:eastAsia="Times New Roman"/>
          <w:bCs/>
        </w:rPr>
      </w:pPr>
      <w:r>
        <w:rPr>
          <w:rFonts w:eastAsia="Times New Roman"/>
          <w:bCs/>
        </w:rPr>
        <w:t>N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>se ju po pengoheni</w:t>
      </w:r>
      <w:r w:rsidR="0065312E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apo jeni urdh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>ruar</w:t>
      </w:r>
      <w:r w:rsidR="0065312E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p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>r mos ta dh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>n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 xml:space="preserve"> k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>t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 xml:space="preserve"> informacion p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>r Kreun e Shtetit, at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>her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 xml:space="preserve"> ju kujtojm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 xml:space="preserve"> se sipas ligjit ju </w:t>
      </w:r>
      <w:r w:rsidR="0065312E">
        <w:rPr>
          <w:rFonts w:eastAsia="Times New Roman"/>
          <w:bCs/>
        </w:rPr>
        <w:t xml:space="preserve">sërish </w:t>
      </w:r>
      <w:r>
        <w:rPr>
          <w:rFonts w:eastAsia="Times New Roman"/>
          <w:bCs/>
        </w:rPr>
        <w:t>mbartni detyrimin p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>r t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 xml:space="preserve"> informuar Kreun e Shtetit, si dhe organet e ndjekjes penale, </w:t>
      </w:r>
      <w:r w:rsidR="00D57BCA">
        <w:rPr>
          <w:rFonts w:eastAsia="Times New Roman"/>
          <w:bCs/>
        </w:rPr>
        <w:t>për konsumimin e</w:t>
      </w:r>
      <w:r>
        <w:rPr>
          <w:rFonts w:eastAsia="Times New Roman"/>
          <w:bCs/>
        </w:rPr>
        <w:t xml:space="preserve"> nj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 xml:space="preserve"> tjet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>r vepr</w:t>
      </w:r>
      <w:r w:rsidR="00D57BCA">
        <w:rPr>
          <w:rFonts w:eastAsia="Times New Roman"/>
          <w:bCs/>
        </w:rPr>
        <w:t>e</w:t>
      </w:r>
      <w:r>
        <w:rPr>
          <w:rFonts w:eastAsia="Times New Roman"/>
          <w:bCs/>
        </w:rPr>
        <w:t xml:space="preserve"> penale.</w:t>
      </w:r>
      <w:r w:rsidR="0065312E">
        <w:rPr>
          <w:rFonts w:eastAsia="Times New Roman"/>
          <w:bCs/>
        </w:rPr>
        <w:t xml:space="preserve"> </w:t>
      </w:r>
    </w:p>
    <w:p w14:paraId="7973FBD0" w14:textId="77777777" w:rsidR="00585E22" w:rsidRDefault="00585E22" w:rsidP="00967CB4">
      <w:pPr>
        <w:spacing w:line="276" w:lineRule="auto"/>
        <w:jc w:val="both"/>
        <w:textAlignment w:val="baseline"/>
        <w:rPr>
          <w:rFonts w:eastAsia="Times New Roman"/>
          <w:b/>
          <w:bCs/>
        </w:rPr>
      </w:pPr>
    </w:p>
    <w:p w14:paraId="6CBCAB22" w14:textId="77777777" w:rsidR="00B251F8" w:rsidRDefault="00B251F8" w:rsidP="00967CB4">
      <w:pPr>
        <w:spacing w:line="276" w:lineRule="auto"/>
        <w:jc w:val="both"/>
        <w:textAlignment w:val="baseline"/>
        <w:rPr>
          <w:rFonts w:eastAsia="Times New Roman"/>
          <w:b/>
          <w:bCs/>
        </w:rPr>
      </w:pPr>
    </w:p>
    <w:p w14:paraId="72E65038" w14:textId="13659AED" w:rsidR="001428CB" w:rsidRDefault="00585E22" w:rsidP="00967CB4">
      <w:pPr>
        <w:spacing w:line="276" w:lineRule="auto"/>
        <w:jc w:val="both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 nderuar zonja m</w:t>
      </w:r>
      <w:r w:rsidR="001428CB" w:rsidRPr="001428CB">
        <w:rPr>
          <w:rFonts w:eastAsia="Times New Roman"/>
          <w:b/>
          <w:bCs/>
        </w:rPr>
        <w:t>inistre e Financave dhe Ekonomis</w:t>
      </w:r>
      <w:r w:rsidR="00D571DB">
        <w:rPr>
          <w:rFonts w:eastAsia="Times New Roman"/>
          <w:b/>
          <w:bCs/>
        </w:rPr>
        <w:t>ë</w:t>
      </w:r>
      <w:r w:rsidR="001428CB" w:rsidRPr="001428CB">
        <w:rPr>
          <w:rFonts w:eastAsia="Times New Roman"/>
          <w:b/>
          <w:bCs/>
        </w:rPr>
        <w:t xml:space="preserve">, </w:t>
      </w:r>
    </w:p>
    <w:p w14:paraId="719062EE" w14:textId="77777777" w:rsidR="00585E22" w:rsidRPr="001428CB" w:rsidRDefault="00585E22" w:rsidP="00967CB4">
      <w:pPr>
        <w:spacing w:line="276" w:lineRule="auto"/>
        <w:jc w:val="both"/>
        <w:textAlignment w:val="baseline"/>
        <w:rPr>
          <w:rFonts w:eastAsia="Times New Roman"/>
          <w:b/>
          <w:bCs/>
        </w:rPr>
      </w:pPr>
    </w:p>
    <w:p w14:paraId="0361111C" w14:textId="3ADCFF02" w:rsidR="001428CB" w:rsidRDefault="001428CB" w:rsidP="001428CB">
      <w:pPr>
        <w:spacing w:line="276" w:lineRule="auto"/>
        <w:jc w:val="both"/>
        <w:textAlignment w:val="baseline"/>
        <w:rPr>
          <w:rFonts w:eastAsia="Times New Roman"/>
          <w:bCs/>
        </w:rPr>
      </w:pPr>
      <w:r w:rsidRPr="001428CB">
        <w:rPr>
          <w:rFonts w:eastAsia="Times New Roman"/>
          <w:bCs/>
        </w:rPr>
        <w:t>Referuar k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saj situate </w:t>
      </w:r>
      <w:r>
        <w:rPr>
          <w:rFonts w:eastAsia="Times New Roman"/>
          <w:bCs/>
        </w:rPr>
        <w:t>aspak t</w:t>
      </w:r>
      <w:r w:rsidR="00D571DB">
        <w:rPr>
          <w:rFonts w:eastAsia="Times New Roman"/>
          <w:bCs/>
        </w:rPr>
        <w:t>ë</w:t>
      </w:r>
      <w:r>
        <w:rPr>
          <w:rFonts w:eastAsia="Times New Roman"/>
          <w:bCs/>
        </w:rPr>
        <w:t xml:space="preserve"> </w:t>
      </w:r>
      <w:r w:rsidR="00585E22">
        <w:rPr>
          <w:rFonts w:eastAsia="Times New Roman"/>
          <w:bCs/>
        </w:rPr>
        <w:t>l</w:t>
      </w:r>
      <w:r w:rsidRPr="001428CB">
        <w:rPr>
          <w:rFonts w:eastAsia="Times New Roman"/>
          <w:bCs/>
        </w:rPr>
        <w:t>ogjikshme, Presidenti i Republik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>s në mbështetje të nenit 92/h të Kushtetutës së Republikës së Shqipërisë, kërkon nga ana juaj nj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informacion t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plot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mbi t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gjith</w:t>
      </w:r>
      <w:r w:rsidR="00D571DB">
        <w:rPr>
          <w:rFonts w:eastAsia="Times New Roman"/>
          <w:bCs/>
        </w:rPr>
        <w:t>a</w:t>
      </w:r>
      <w:r w:rsidRPr="001428CB">
        <w:rPr>
          <w:rFonts w:eastAsia="Times New Roman"/>
          <w:bCs/>
        </w:rPr>
        <w:t xml:space="preserve"> detyrimet financiare </w:t>
      </w:r>
      <w:r w:rsidR="00D571DB">
        <w:rPr>
          <w:rFonts w:eastAsia="Times New Roman"/>
          <w:bCs/>
        </w:rPr>
        <w:t>të shtetit shqiptar përkundrejt palëve të tret</w:t>
      </w:r>
      <w:r w:rsidR="00C86E9D">
        <w:rPr>
          <w:rFonts w:eastAsia="Times New Roman"/>
          <w:bCs/>
        </w:rPr>
        <w:t>a</w:t>
      </w:r>
      <w:r w:rsidR="00D571DB">
        <w:rPr>
          <w:rFonts w:eastAsia="Times New Roman"/>
          <w:bCs/>
        </w:rPr>
        <w:t xml:space="preserve"> </w:t>
      </w:r>
      <w:r w:rsidRPr="001428CB">
        <w:rPr>
          <w:rFonts w:eastAsia="Times New Roman"/>
          <w:bCs/>
        </w:rPr>
        <w:t>q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ju i keni i</w:t>
      </w:r>
      <w:r w:rsidR="00D571DB">
        <w:rPr>
          <w:rFonts w:eastAsia="Times New Roman"/>
          <w:bCs/>
        </w:rPr>
        <w:t xml:space="preserve">dentifikuar </w:t>
      </w:r>
      <w:r w:rsidR="00C86E9D">
        <w:rPr>
          <w:rFonts w:eastAsia="Times New Roman"/>
          <w:bCs/>
        </w:rPr>
        <w:t xml:space="preserve">tashmë </w:t>
      </w:r>
      <w:r w:rsidRPr="001428CB">
        <w:rPr>
          <w:rFonts w:eastAsia="Times New Roman"/>
          <w:bCs/>
        </w:rPr>
        <w:t>si detyrim p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>r shlyerje dhe q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kan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ardhur si pasoj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e humbjes prej shtetit Shqiptar t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ç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>shtjeve n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Gjykatat</w:t>
      </w:r>
      <w:r w:rsidR="00D571DB">
        <w:rPr>
          <w:rFonts w:eastAsia="Times New Roman"/>
          <w:bCs/>
        </w:rPr>
        <w:t>/Dhomat</w:t>
      </w:r>
      <w:r w:rsidRPr="001428CB">
        <w:rPr>
          <w:rFonts w:eastAsia="Times New Roman"/>
          <w:bCs/>
        </w:rPr>
        <w:t xml:space="preserve"> e Arbitrazhit, si dhe praktikat respektive dokumentare </w:t>
      </w:r>
      <w:r w:rsidR="00C86E9D" w:rsidRPr="00C86E9D">
        <w:rPr>
          <w:rFonts w:eastAsia="Times New Roman"/>
          <w:bCs/>
          <w:i/>
        </w:rPr>
        <w:t>(p</w:t>
      </w:r>
      <w:r w:rsidR="00C86E9D">
        <w:rPr>
          <w:rFonts w:eastAsia="Times New Roman"/>
          <w:bCs/>
          <w:i/>
        </w:rPr>
        <w:t>ë</w:t>
      </w:r>
      <w:r w:rsidR="00C86E9D" w:rsidRPr="00C86E9D">
        <w:rPr>
          <w:rFonts w:eastAsia="Times New Roman"/>
          <w:bCs/>
          <w:i/>
        </w:rPr>
        <w:t>rfshir</w:t>
      </w:r>
      <w:r w:rsidR="00C86E9D">
        <w:rPr>
          <w:rFonts w:eastAsia="Times New Roman"/>
          <w:bCs/>
          <w:i/>
        </w:rPr>
        <w:t>ë</w:t>
      </w:r>
      <w:r w:rsidR="00C86E9D" w:rsidRPr="00C86E9D">
        <w:rPr>
          <w:rFonts w:eastAsia="Times New Roman"/>
          <w:bCs/>
          <w:i/>
        </w:rPr>
        <w:t xml:space="preserve"> vendimet e gjykat</w:t>
      </w:r>
      <w:r w:rsidR="00C86E9D">
        <w:rPr>
          <w:rFonts w:eastAsia="Times New Roman"/>
          <w:bCs/>
          <w:i/>
        </w:rPr>
        <w:t>ë</w:t>
      </w:r>
      <w:r w:rsidR="00C86E9D" w:rsidRPr="00C86E9D">
        <w:rPr>
          <w:rFonts w:eastAsia="Times New Roman"/>
          <w:bCs/>
          <w:i/>
        </w:rPr>
        <w:t>s s</w:t>
      </w:r>
      <w:r w:rsidR="00C86E9D">
        <w:rPr>
          <w:rFonts w:eastAsia="Times New Roman"/>
          <w:bCs/>
          <w:i/>
        </w:rPr>
        <w:t>ë</w:t>
      </w:r>
      <w:r w:rsidR="00C86E9D" w:rsidRPr="00C86E9D">
        <w:rPr>
          <w:rFonts w:eastAsia="Times New Roman"/>
          <w:bCs/>
          <w:i/>
        </w:rPr>
        <w:t xml:space="preserve"> arbitrazhit)</w:t>
      </w:r>
      <w:r w:rsidR="00C86E9D">
        <w:rPr>
          <w:rFonts w:eastAsia="Times New Roman"/>
          <w:bCs/>
        </w:rPr>
        <w:t xml:space="preserve"> </w:t>
      </w:r>
      <w:r w:rsidRPr="001428CB">
        <w:rPr>
          <w:rFonts w:eastAsia="Times New Roman"/>
          <w:bCs/>
        </w:rPr>
        <w:t>mbi baz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>n e t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 xml:space="preserve"> cilave ju </w:t>
      </w:r>
      <w:r w:rsidR="00D571DB">
        <w:rPr>
          <w:rFonts w:eastAsia="Times New Roman"/>
          <w:bCs/>
        </w:rPr>
        <w:t xml:space="preserve">jeni informuar </w:t>
      </w:r>
      <w:r w:rsidR="00C86E9D">
        <w:rPr>
          <w:rFonts w:eastAsia="Times New Roman"/>
          <w:bCs/>
        </w:rPr>
        <w:t xml:space="preserve">për </w:t>
      </w:r>
      <w:r w:rsidRPr="001428CB">
        <w:rPr>
          <w:rFonts w:eastAsia="Times New Roman"/>
          <w:bCs/>
        </w:rPr>
        <w:t>vler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>n e detyrimit p</w:t>
      </w:r>
      <w:r w:rsidR="00D571DB">
        <w:rPr>
          <w:rFonts w:eastAsia="Times New Roman"/>
          <w:bCs/>
        </w:rPr>
        <w:t>ë</w:t>
      </w:r>
      <w:r w:rsidRPr="001428CB">
        <w:rPr>
          <w:rFonts w:eastAsia="Times New Roman"/>
          <w:bCs/>
        </w:rPr>
        <w:t>r t</w:t>
      </w:r>
      <w:r w:rsidR="00585E22">
        <w:rPr>
          <w:rFonts w:eastAsia="Times New Roman"/>
          <w:bCs/>
        </w:rPr>
        <w:t>’</w:t>
      </w:r>
      <w:r w:rsidRPr="001428CB">
        <w:rPr>
          <w:rFonts w:eastAsia="Times New Roman"/>
          <w:bCs/>
        </w:rPr>
        <w:t>u shlyer.</w:t>
      </w:r>
    </w:p>
    <w:p w14:paraId="4B2FD1CF" w14:textId="77777777" w:rsidR="00585E22" w:rsidRPr="00585E22" w:rsidRDefault="00585E22" w:rsidP="001428CB">
      <w:pPr>
        <w:spacing w:line="276" w:lineRule="auto"/>
        <w:jc w:val="both"/>
        <w:textAlignment w:val="baseline"/>
        <w:rPr>
          <w:rFonts w:eastAsia="Times New Roman"/>
          <w:bCs/>
          <w:i/>
        </w:rPr>
      </w:pPr>
    </w:p>
    <w:p w14:paraId="4F6474FD" w14:textId="713A0BD3" w:rsidR="00C86E9D" w:rsidRPr="00E80712" w:rsidRDefault="00585E22" w:rsidP="001428CB">
      <w:pPr>
        <w:spacing w:line="276" w:lineRule="auto"/>
        <w:jc w:val="both"/>
        <w:textAlignment w:val="baseline"/>
        <w:rPr>
          <w:rFonts w:eastAsia="Times New Roman"/>
          <w:bCs/>
        </w:rPr>
      </w:pPr>
      <w:r w:rsidRPr="00E80712">
        <w:rPr>
          <w:rFonts w:eastAsia="Times New Roman"/>
          <w:bCs/>
        </w:rPr>
        <w:t xml:space="preserve">Shprehim </w:t>
      </w:r>
      <w:r w:rsidR="00C86E9D" w:rsidRPr="00E80712">
        <w:rPr>
          <w:rFonts w:eastAsia="Times New Roman"/>
          <w:bCs/>
        </w:rPr>
        <w:t xml:space="preserve">besimin se </w:t>
      </w:r>
      <w:r w:rsidRPr="00E80712">
        <w:rPr>
          <w:rFonts w:eastAsia="Times New Roman"/>
          <w:bCs/>
        </w:rPr>
        <w:t xml:space="preserve">nga ana juaj </w:t>
      </w:r>
      <w:r w:rsidR="00C86E9D" w:rsidRPr="00E80712">
        <w:rPr>
          <w:rFonts w:eastAsia="Times New Roman"/>
          <w:bCs/>
        </w:rPr>
        <w:t>nuk do t</w:t>
      </w:r>
      <w:r w:rsidR="006001A0" w:rsidRPr="00E80712">
        <w:rPr>
          <w:rFonts w:eastAsia="Times New Roman"/>
          <w:bCs/>
        </w:rPr>
        <w:t>ë</w:t>
      </w:r>
      <w:r w:rsidR="00C86E9D" w:rsidRPr="00E80712">
        <w:rPr>
          <w:rFonts w:eastAsia="Times New Roman"/>
          <w:bCs/>
        </w:rPr>
        <w:t xml:space="preserve"> ket</w:t>
      </w:r>
      <w:r w:rsidR="006001A0" w:rsidRPr="00E80712">
        <w:rPr>
          <w:rFonts w:eastAsia="Times New Roman"/>
          <w:bCs/>
        </w:rPr>
        <w:t>ë</w:t>
      </w:r>
      <w:r w:rsidR="00C86E9D" w:rsidRPr="00E80712">
        <w:rPr>
          <w:rFonts w:eastAsia="Times New Roman"/>
          <w:bCs/>
        </w:rPr>
        <w:t xml:space="preserve"> vones</w:t>
      </w:r>
      <w:r w:rsidRPr="00E80712">
        <w:rPr>
          <w:rFonts w:eastAsia="Times New Roman"/>
          <w:bCs/>
        </w:rPr>
        <w:t>a në përcjelljen e këtyre të dhënave</w:t>
      </w:r>
      <w:r w:rsidR="00C86E9D" w:rsidRPr="00E80712">
        <w:rPr>
          <w:rFonts w:eastAsia="Times New Roman"/>
          <w:bCs/>
        </w:rPr>
        <w:t xml:space="preserve">. </w:t>
      </w:r>
    </w:p>
    <w:p w14:paraId="21A990B5" w14:textId="77777777" w:rsidR="001428CB" w:rsidRPr="00E80712" w:rsidRDefault="001428CB" w:rsidP="001428CB">
      <w:pPr>
        <w:spacing w:line="276" w:lineRule="auto"/>
        <w:jc w:val="both"/>
        <w:textAlignment w:val="baseline"/>
        <w:rPr>
          <w:rFonts w:eastAsia="Times New Roman"/>
          <w:b/>
          <w:bCs/>
        </w:rPr>
      </w:pPr>
    </w:p>
    <w:p w14:paraId="1A6F7976" w14:textId="77777777" w:rsidR="00ED57CD" w:rsidRDefault="00ED57CD" w:rsidP="00967CB4">
      <w:pPr>
        <w:spacing w:line="276" w:lineRule="auto"/>
        <w:jc w:val="both"/>
        <w:textAlignment w:val="baseline"/>
        <w:rPr>
          <w:rFonts w:eastAsia="Times New Roman"/>
          <w:bCs/>
        </w:rPr>
      </w:pPr>
    </w:p>
    <w:p w14:paraId="6B0A5C36" w14:textId="77777777" w:rsidR="00D571DB" w:rsidRPr="00967CB4" w:rsidRDefault="00D571DB" w:rsidP="00967CB4">
      <w:pPr>
        <w:spacing w:line="276" w:lineRule="auto"/>
        <w:jc w:val="both"/>
        <w:textAlignment w:val="baseline"/>
        <w:rPr>
          <w:rFonts w:eastAsia="Times New Roman"/>
          <w:bCs/>
        </w:rPr>
      </w:pPr>
    </w:p>
    <w:p w14:paraId="69725C5A" w14:textId="6954B0CD" w:rsidR="00B02E69" w:rsidRDefault="00B02E69" w:rsidP="00967CB4">
      <w:pPr>
        <w:spacing w:line="276" w:lineRule="auto"/>
        <w:jc w:val="right"/>
        <w:rPr>
          <w:rFonts w:eastAsia="Times New Roman"/>
          <w:b/>
          <w:bCs/>
          <w:shd w:val="clear" w:color="auto" w:fill="FFFFFF"/>
          <w:lang w:val="sq-AL"/>
        </w:rPr>
      </w:pPr>
      <w:r w:rsidRPr="00967CB4">
        <w:rPr>
          <w:rFonts w:eastAsia="Times New Roman"/>
          <w:b/>
          <w:bCs/>
          <w:shd w:val="clear" w:color="auto" w:fill="FFFFFF"/>
          <w:lang w:val="sq-AL"/>
        </w:rPr>
        <w:t>SEKRETARI I PËRGJITHSHËM</w:t>
      </w:r>
    </w:p>
    <w:p w14:paraId="40AB3000" w14:textId="77777777" w:rsidR="00D571DB" w:rsidRPr="00967CB4" w:rsidRDefault="00D571DB" w:rsidP="00967CB4">
      <w:pPr>
        <w:spacing w:line="276" w:lineRule="auto"/>
        <w:jc w:val="right"/>
        <w:rPr>
          <w:rFonts w:eastAsia="Times New Roman"/>
          <w:b/>
          <w:bCs/>
          <w:shd w:val="clear" w:color="auto" w:fill="FFFFFF"/>
          <w:lang w:val="sq-AL"/>
        </w:rPr>
      </w:pPr>
    </w:p>
    <w:p w14:paraId="1C1118E0" w14:textId="77777777" w:rsidR="00D32279" w:rsidRPr="00967CB4" w:rsidRDefault="00D32279" w:rsidP="00ED57CD">
      <w:pPr>
        <w:spacing w:line="276" w:lineRule="auto"/>
        <w:jc w:val="center"/>
        <w:rPr>
          <w:rFonts w:eastAsia="Times New Roman"/>
          <w:b/>
          <w:bCs/>
          <w:shd w:val="clear" w:color="auto" w:fill="FFFFFF"/>
          <w:lang w:val="sq-AL"/>
        </w:rPr>
      </w:pPr>
    </w:p>
    <w:p w14:paraId="196AD7D8" w14:textId="557B57E8" w:rsidR="00B44A32" w:rsidRPr="00967CB4" w:rsidRDefault="00B02E69" w:rsidP="00967CB4">
      <w:pPr>
        <w:spacing w:line="276" w:lineRule="auto"/>
        <w:jc w:val="center"/>
        <w:rPr>
          <w:b/>
        </w:rPr>
      </w:pPr>
      <w:r w:rsidRPr="00967CB4">
        <w:rPr>
          <w:rFonts w:eastAsia="Times New Roman"/>
          <w:b/>
          <w:bCs/>
          <w:shd w:val="clear" w:color="auto" w:fill="FFFFFF"/>
          <w:lang w:val="sq-AL"/>
        </w:rPr>
        <w:t xml:space="preserve">                                                                                                        Ornela Zonja</w:t>
      </w:r>
    </w:p>
    <w:sectPr w:rsidR="00B44A32" w:rsidRPr="00967CB4" w:rsidSect="00ED57CD">
      <w:headerReference w:type="default" r:id="rId11"/>
      <w:footerReference w:type="default" r:id="rId12"/>
      <w:pgSz w:w="12240" w:h="15840"/>
      <w:pgMar w:top="1080" w:right="117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E4646" w14:textId="77777777" w:rsidR="00B33C15" w:rsidRDefault="00B33C15">
      <w:r>
        <w:separator/>
      </w:r>
    </w:p>
  </w:endnote>
  <w:endnote w:type="continuationSeparator" w:id="0">
    <w:p w14:paraId="25B69242" w14:textId="77777777" w:rsidR="00B33C15" w:rsidRDefault="00B3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349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F7EB0" w14:textId="353C01C9" w:rsidR="00646F12" w:rsidRDefault="00646F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08E10" w14:textId="77777777" w:rsidR="000C7288" w:rsidRDefault="000C7288" w:rsidP="00471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7442D" w14:textId="77777777" w:rsidR="00B33C15" w:rsidRDefault="00B33C15">
      <w:r>
        <w:separator/>
      </w:r>
    </w:p>
  </w:footnote>
  <w:footnote w:type="continuationSeparator" w:id="0">
    <w:p w14:paraId="0B24D4F8" w14:textId="77777777" w:rsidR="00B33C15" w:rsidRDefault="00B3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0EAF8" w14:textId="77777777" w:rsidR="000C7288" w:rsidRDefault="000C7288">
    <w:pPr>
      <w:pStyle w:val="Header"/>
      <w:jc w:val="right"/>
    </w:pPr>
  </w:p>
  <w:p w14:paraId="4C831092" w14:textId="77777777" w:rsidR="000C7288" w:rsidRDefault="000C7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4B1"/>
    <w:multiLevelType w:val="hybridMultilevel"/>
    <w:tmpl w:val="236AEDEC"/>
    <w:lvl w:ilvl="0" w:tplc="186E969A">
      <w:start w:val="1"/>
      <w:numFmt w:val="decimal"/>
      <w:lvlText w:val="%1."/>
      <w:lvlJc w:val="left"/>
      <w:pPr>
        <w:ind w:left="24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7D23CE0"/>
    <w:multiLevelType w:val="hybridMultilevel"/>
    <w:tmpl w:val="E854700E"/>
    <w:lvl w:ilvl="0" w:tplc="9294D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11B56"/>
    <w:multiLevelType w:val="hybridMultilevel"/>
    <w:tmpl w:val="DFA8EB88"/>
    <w:lvl w:ilvl="0" w:tplc="67640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416AF"/>
    <w:multiLevelType w:val="hybridMultilevel"/>
    <w:tmpl w:val="CF8251E6"/>
    <w:lvl w:ilvl="0" w:tplc="76340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406C"/>
    <w:multiLevelType w:val="hybridMultilevel"/>
    <w:tmpl w:val="2DD25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5CFD"/>
    <w:multiLevelType w:val="hybridMultilevel"/>
    <w:tmpl w:val="4672E2F8"/>
    <w:lvl w:ilvl="0" w:tplc="19AAF5A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4590"/>
    <w:multiLevelType w:val="hybridMultilevel"/>
    <w:tmpl w:val="CD12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AB7"/>
    <w:multiLevelType w:val="hybridMultilevel"/>
    <w:tmpl w:val="8CB81920"/>
    <w:lvl w:ilvl="0" w:tplc="403EF2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C2A51"/>
    <w:multiLevelType w:val="hybridMultilevel"/>
    <w:tmpl w:val="BC3CE202"/>
    <w:lvl w:ilvl="0" w:tplc="111CDD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54A80"/>
    <w:multiLevelType w:val="hybridMultilevel"/>
    <w:tmpl w:val="2C8E9062"/>
    <w:lvl w:ilvl="0" w:tplc="1F8CA76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1926D5"/>
    <w:multiLevelType w:val="hybridMultilevel"/>
    <w:tmpl w:val="787C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91E4B"/>
    <w:multiLevelType w:val="hybridMultilevel"/>
    <w:tmpl w:val="CA2C8AA6"/>
    <w:lvl w:ilvl="0" w:tplc="BA90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33B1"/>
    <w:multiLevelType w:val="hybridMultilevel"/>
    <w:tmpl w:val="EA4AB97C"/>
    <w:lvl w:ilvl="0" w:tplc="8CB0D0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A0CDD"/>
    <w:multiLevelType w:val="hybridMultilevel"/>
    <w:tmpl w:val="418AB2AA"/>
    <w:lvl w:ilvl="0" w:tplc="082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9ACD12">
      <w:start w:val="3"/>
      <w:numFmt w:val="bullet"/>
      <w:lvlText w:val="•"/>
      <w:lvlJc w:val="left"/>
      <w:pPr>
        <w:ind w:left="1800" w:hanging="360"/>
      </w:pPr>
      <w:rPr>
        <w:rFonts w:ascii="Arial" w:eastAsia="MS Mincho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6D5968"/>
    <w:multiLevelType w:val="hybridMultilevel"/>
    <w:tmpl w:val="C1602846"/>
    <w:lvl w:ilvl="0" w:tplc="4B9E8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2252"/>
    <w:multiLevelType w:val="hybridMultilevel"/>
    <w:tmpl w:val="3DD6B13C"/>
    <w:lvl w:ilvl="0" w:tplc="E690C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A01C7"/>
    <w:multiLevelType w:val="hybridMultilevel"/>
    <w:tmpl w:val="812AC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231E"/>
    <w:multiLevelType w:val="hybridMultilevel"/>
    <w:tmpl w:val="B344C392"/>
    <w:lvl w:ilvl="0" w:tplc="701E9BA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C3DF4"/>
    <w:multiLevelType w:val="hybridMultilevel"/>
    <w:tmpl w:val="EBBE9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5049F1"/>
    <w:multiLevelType w:val="multilevel"/>
    <w:tmpl w:val="FD9CE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B486D18"/>
    <w:multiLevelType w:val="hybridMultilevel"/>
    <w:tmpl w:val="4EBC1690"/>
    <w:lvl w:ilvl="0" w:tplc="794CC97C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D76A6"/>
    <w:multiLevelType w:val="hybridMultilevel"/>
    <w:tmpl w:val="FD4AA3A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w w:val="100"/>
        <w:lang w:val="en-US" w:eastAsia="en-US" w:bidi="ar-SA"/>
      </w:rPr>
    </w:lvl>
    <w:lvl w:ilvl="1" w:tplc="DCF2D9B4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891C775E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E1728E52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4" w:tplc="6B3085A4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5" w:tplc="4310502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C5B64D92">
      <w:numFmt w:val="bullet"/>
      <w:lvlText w:val="•"/>
      <w:lvlJc w:val="left"/>
      <w:pPr>
        <w:ind w:left="6143" w:hanging="360"/>
      </w:pPr>
      <w:rPr>
        <w:rFonts w:hint="default"/>
        <w:lang w:val="en-US" w:eastAsia="en-US" w:bidi="ar-SA"/>
      </w:rPr>
    </w:lvl>
    <w:lvl w:ilvl="7" w:tplc="57E0A3BC">
      <w:numFmt w:val="bullet"/>
      <w:lvlText w:val="•"/>
      <w:lvlJc w:val="left"/>
      <w:pPr>
        <w:ind w:left="7014" w:hanging="360"/>
      </w:pPr>
      <w:rPr>
        <w:rFonts w:hint="default"/>
        <w:lang w:val="en-US" w:eastAsia="en-US" w:bidi="ar-SA"/>
      </w:rPr>
    </w:lvl>
    <w:lvl w:ilvl="8" w:tplc="EA648EB8">
      <w:numFmt w:val="bullet"/>
      <w:lvlText w:val="•"/>
      <w:lvlJc w:val="left"/>
      <w:pPr>
        <w:ind w:left="788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5423AC6"/>
    <w:multiLevelType w:val="hybridMultilevel"/>
    <w:tmpl w:val="865051DC"/>
    <w:lvl w:ilvl="0" w:tplc="C31ECD7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C6B76"/>
    <w:multiLevelType w:val="hybridMultilevel"/>
    <w:tmpl w:val="7CA8BFF6"/>
    <w:lvl w:ilvl="0" w:tplc="E8CC7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72313"/>
    <w:multiLevelType w:val="hybridMultilevel"/>
    <w:tmpl w:val="9B9E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21434"/>
    <w:multiLevelType w:val="hybridMultilevel"/>
    <w:tmpl w:val="AAA2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B59D1"/>
    <w:multiLevelType w:val="hybridMultilevel"/>
    <w:tmpl w:val="A7807AC0"/>
    <w:lvl w:ilvl="0" w:tplc="19AAF5A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90710"/>
    <w:multiLevelType w:val="hybridMultilevel"/>
    <w:tmpl w:val="FF04FB26"/>
    <w:lvl w:ilvl="0" w:tplc="633698A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D553F"/>
    <w:multiLevelType w:val="hybridMultilevel"/>
    <w:tmpl w:val="96D62BC6"/>
    <w:lvl w:ilvl="0" w:tplc="B74C846C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A7369"/>
    <w:multiLevelType w:val="hybridMultilevel"/>
    <w:tmpl w:val="4A54DA42"/>
    <w:lvl w:ilvl="0" w:tplc="C80277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17C15"/>
    <w:multiLevelType w:val="hybridMultilevel"/>
    <w:tmpl w:val="2EF4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10C0"/>
    <w:multiLevelType w:val="hybridMultilevel"/>
    <w:tmpl w:val="6FBA9C64"/>
    <w:lvl w:ilvl="0" w:tplc="2A02E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013DD"/>
    <w:multiLevelType w:val="hybridMultilevel"/>
    <w:tmpl w:val="3ECA5382"/>
    <w:lvl w:ilvl="0" w:tplc="20ACC3C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17BAE"/>
    <w:multiLevelType w:val="hybridMultilevel"/>
    <w:tmpl w:val="8AFA3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64ADD"/>
    <w:multiLevelType w:val="hybridMultilevel"/>
    <w:tmpl w:val="7D6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B6715"/>
    <w:multiLevelType w:val="hybridMultilevel"/>
    <w:tmpl w:val="BA6E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33FF9"/>
    <w:multiLevelType w:val="hybridMultilevel"/>
    <w:tmpl w:val="C3D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C6A2E"/>
    <w:multiLevelType w:val="hybridMultilevel"/>
    <w:tmpl w:val="3A54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D1A94"/>
    <w:multiLevelType w:val="hybridMultilevel"/>
    <w:tmpl w:val="88DA8E5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6365C9"/>
    <w:multiLevelType w:val="hybridMultilevel"/>
    <w:tmpl w:val="3F52A136"/>
    <w:lvl w:ilvl="0" w:tplc="35B823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231F2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"/>
  </w:num>
  <w:num w:numId="5">
    <w:abstractNumId w:val="33"/>
  </w:num>
  <w:num w:numId="6">
    <w:abstractNumId w:val="19"/>
  </w:num>
  <w:num w:numId="7">
    <w:abstractNumId w:val="29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34"/>
  </w:num>
  <w:num w:numId="13">
    <w:abstractNumId w:val="36"/>
  </w:num>
  <w:num w:numId="14">
    <w:abstractNumId w:val="24"/>
  </w:num>
  <w:num w:numId="15">
    <w:abstractNumId w:val="18"/>
  </w:num>
  <w:num w:numId="16">
    <w:abstractNumId w:val="14"/>
  </w:num>
  <w:num w:numId="17">
    <w:abstractNumId w:val="35"/>
  </w:num>
  <w:num w:numId="18">
    <w:abstractNumId w:val="3"/>
  </w:num>
  <w:num w:numId="19">
    <w:abstractNumId w:val="30"/>
  </w:num>
  <w:num w:numId="20">
    <w:abstractNumId w:val="31"/>
  </w:num>
  <w:num w:numId="21">
    <w:abstractNumId w:val="25"/>
  </w:num>
  <w:num w:numId="22">
    <w:abstractNumId w:val="26"/>
  </w:num>
  <w:num w:numId="23">
    <w:abstractNumId w:val="20"/>
  </w:num>
  <w:num w:numId="24">
    <w:abstractNumId w:val="15"/>
  </w:num>
  <w:num w:numId="25">
    <w:abstractNumId w:val="28"/>
  </w:num>
  <w:num w:numId="26">
    <w:abstractNumId w:val="22"/>
  </w:num>
  <w:num w:numId="27">
    <w:abstractNumId w:val="27"/>
  </w:num>
  <w:num w:numId="28">
    <w:abstractNumId w:val="32"/>
  </w:num>
  <w:num w:numId="29">
    <w:abstractNumId w:val="17"/>
  </w:num>
  <w:num w:numId="30">
    <w:abstractNumId w:val="4"/>
  </w:num>
  <w:num w:numId="31">
    <w:abstractNumId w:val="39"/>
  </w:num>
  <w:num w:numId="32">
    <w:abstractNumId w:val="8"/>
  </w:num>
  <w:num w:numId="33">
    <w:abstractNumId w:val="13"/>
  </w:num>
  <w:num w:numId="34">
    <w:abstractNumId w:val="21"/>
  </w:num>
  <w:num w:numId="35">
    <w:abstractNumId w:val="9"/>
  </w:num>
  <w:num w:numId="36">
    <w:abstractNumId w:val="11"/>
  </w:num>
  <w:num w:numId="37">
    <w:abstractNumId w:val="38"/>
  </w:num>
  <w:num w:numId="38">
    <w:abstractNumId w:val="37"/>
  </w:num>
  <w:num w:numId="39">
    <w:abstractNumId w:val="1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defaultTabStop w:val="72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9"/>
    <w:rsid w:val="000032E6"/>
    <w:rsid w:val="00010D8E"/>
    <w:rsid w:val="0001369F"/>
    <w:rsid w:val="00036AF6"/>
    <w:rsid w:val="0004681B"/>
    <w:rsid w:val="00051EFE"/>
    <w:rsid w:val="00057A8E"/>
    <w:rsid w:val="00057D5D"/>
    <w:rsid w:val="00065894"/>
    <w:rsid w:val="00066BFB"/>
    <w:rsid w:val="0007715B"/>
    <w:rsid w:val="000A3544"/>
    <w:rsid w:val="000B0D6B"/>
    <w:rsid w:val="000B1D5E"/>
    <w:rsid w:val="000B485F"/>
    <w:rsid w:val="000B5C82"/>
    <w:rsid w:val="000B6A26"/>
    <w:rsid w:val="000C134A"/>
    <w:rsid w:val="000C7288"/>
    <w:rsid w:val="000D506D"/>
    <w:rsid w:val="000F3C12"/>
    <w:rsid w:val="000F648A"/>
    <w:rsid w:val="00107B7B"/>
    <w:rsid w:val="001115B5"/>
    <w:rsid w:val="00126E7C"/>
    <w:rsid w:val="001428CB"/>
    <w:rsid w:val="00143444"/>
    <w:rsid w:val="00144CC6"/>
    <w:rsid w:val="0014544D"/>
    <w:rsid w:val="00150904"/>
    <w:rsid w:val="00164217"/>
    <w:rsid w:val="00173E4B"/>
    <w:rsid w:val="00174DD6"/>
    <w:rsid w:val="001801FE"/>
    <w:rsid w:val="0019279A"/>
    <w:rsid w:val="00194CA1"/>
    <w:rsid w:val="001B4B1B"/>
    <w:rsid w:val="001B7426"/>
    <w:rsid w:val="001C666A"/>
    <w:rsid w:val="001D7003"/>
    <w:rsid w:val="001E5C9C"/>
    <w:rsid w:val="001F59F8"/>
    <w:rsid w:val="002050F1"/>
    <w:rsid w:val="0021059E"/>
    <w:rsid w:val="00214C87"/>
    <w:rsid w:val="002239F2"/>
    <w:rsid w:val="00224346"/>
    <w:rsid w:val="002257FD"/>
    <w:rsid w:val="002362D4"/>
    <w:rsid w:val="00262B2F"/>
    <w:rsid w:val="0026616C"/>
    <w:rsid w:val="00295265"/>
    <w:rsid w:val="00296E75"/>
    <w:rsid w:val="002A6BC5"/>
    <w:rsid w:val="002D3C3C"/>
    <w:rsid w:val="002D551F"/>
    <w:rsid w:val="002E5B2C"/>
    <w:rsid w:val="002F602E"/>
    <w:rsid w:val="003000D6"/>
    <w:rsid w:val="0030358C"/>
    <w:rsid w:val="003071BE"/>
    <w:rsid w:val="003140E0"/>
    <w:rsid w:val="00315A5B"/>
    <w:rsid w:val="00336207"/>
    <w:rsid w:val="00336621"/>
    <w:rsid w:val="003458C8"/>
    <w:rsid w:val="00352445"/>
    <w:rsid w:val="00354C54"/>
    <w:rsid w:val="00364439"/>
    <w:rsid w:val="00365D65"/>
    <w:rsid w:val="0036662A"/>
    <w:rsid w:val="00380E0D"/>
    <w:rsid w:val="00382566"/>
    <w:rsid w:val="00386B72"/>
    <w:rsid w:val="003901B1"/>
    <w:rsid w:val="00391AE6"/>
    <w:rsid w:val="00391BA7"/>
    <w:rsid w:val="00393555"/>
    <w:rsid w:val="003A1BF8"/>
    <w:rsid w:val="003B085F"/>
    <w:rsid w:val="003B0EF0"/>
    <w:rsid w:val="003B2BFB"/>
    <w:rsid w:val="003B2CCD"/>
    <w:rsid w:val="003B3CF2"/>
    <w:rsid w:val="003C214E"/>
    <w:rsid w:val="003C31E8"/>
    <w:rsid w:val="003D1791"/>
    <w:rsid w:val="003D6139"/>
    <w:rsid w:val="003E36B9"/>
    <w:rsid w:val="003F2156"/>
    <w:rsid w:val="00403187"/>
    <w:rsid w:val="00404FD9"/>
    <w:rsid w:val="00407A86"/>
    <w:rsid w:val="004120F7"/>
    <w:rsid w:val="00435A30"/>
    <w:rsid w:val="00444C9F"/>
    <w:rsid w:val="00456045"/>
    <w:rsid w:val="00456336"/>
    <w:rsid w:val="00463E7E"/>
    <w:rsid w:val="00464ED3"/>
    <w:rsid w:val="004711EA"/>
    <w:rsid w:val="00472348"/>
    <w:rsid w:val="004903B8"/>
    <w:rsid w:val="004946FD"/>
    <w:rsid w:val="004A066B"/>
    <w:rsid w:val="004A160C"/>
    <w:rsid w:val="004B6496"/>
    <w:rsid w:val="004C335D"/>
    <w:rsid w:val="004C3494"/>
    <w:rsid w:val="004C4F99"/>
    <w:rsid w:val="004C56C3"/>
    <w:rsid w:val="004C5CB6"/>
    <w:rsid w:val="004C7BEB"/>
    <w:rsid w:val="00504FCD"/>
    <w:rsid w:val="00512286"/>
    <w:rsid w:val="00521971"/>
    <w:rsid w:val="00554483"/>
    <w:rsid w:val="00555D56"/>
    <w:rsid w:val="005708BF"/>
    <w:rsid w:val="00572407"/>
    <w:rsid w:val="005830EF"/>
    <w:rsid w:val="00585E22"/>
    <w:rsid w:val="00586926"/>
    <w:rsid w:val="00596211"/>
    <w:rsid w:val="005C2B0A"/>
    <w:rsid w:val="005C4159"/>
    <w:rsid w:val="005C59A9"/>
    <w:rsid w:val="005D094F"/>
    <w:rsid w:val="005D374C"/>
    <w:rsid w:val="005E5A81"/>
    <w:rsid w:val="005F2EFC"/>
    <w:rsid w:val="005F4CD3"/>
    <w:rsid w:val="005F7440"/>
    <w:rsid w:val="006001A0"/>
    <w:rsid w:val="006010CC"/>
    <w:rsid w:val="00607E9B"/>
    <w:rsid w:val="006144E0"/>
    <w:rsid w:val="00646F12"/>
    <w:rsid w:val="0065011E"/>
    <w:rsid w:val="0065013E"/>
    <w:rsid w:val="00651B80"/>
    <w:rsid w:val="0065312E"/>
    <w:rsid w:val="006555AC"/>
    <w:rsid w:val="00655B75"/>
    <w:rsid w:val="006603C8"/>
    <w:rsid w:val="0066296A"/>
    <w:rsid w:val="00683838"/>
    <w:rsid w:val="0068721C"/>
    <w:rsid w:val="00687926"/>
    <w:rsid w:val="00687AF1"/>
    <w:rsid w:val="006A6864"/>
    <w:rsid w:val="006C525A"/>
    <w:rsid w:val="006D77EB"/>
    <w:rsid w:val="006D7D9F"/>
    <w:rsid w:val="006F1E4D"/>
    <w:rsid w:val="00705C69"/>
    <w:rsid w:val="00705D6B"/>
    <w:rsid w:val="007078A9"/>
    <w:rsid w:val="00725443"/>
    <w:rsid w:val="00731B99"/>
    <w:rsid w:val="00740C3F"/>
    <w:rsid w:val="00743133"/>
    <w:rsid w:val="00743A33"/>
    <w:rsid w:val="00744B88"/>
    <w:rsid w:val="0075101F"/>
    <w:rsid w:val="00751609"/>
    <w:rsid w:val="007737A8"/>
    <w:rsid w:val="0079108D"/>
    <w:rsid w:val="00795A15"/>
    <w:rsid w:val="007A70B6"/>
    <w:rsid w:val="007B5782"/>
    <w:rsid w:val="007C0006"/>
    <w:rsid w:val="007E2A83"/>
    <w:rsid w:val="007F2707"/>
    <w:rsid w:val="007F2AFD"/>
    <w:rsid w:val="008242E8"/>
    <w:rsid w:val="00832A10"/>
    <w:rsid w:val="008376DE"/>
    <w:rsid w:val="00837D0D"/>
    <w:rsid w:val="00850AFE"/>
    <w:rsid w:val="0086022C"/>
    <w:rsid w:val="008606E4"/>
    <w:rsid w:val="00865A74"/>
    <w:rsid w:val="008A2C00"/>
    <w:rsid w:val="008A44E4"/>
    <w:rsid w:val="008A6BB9"/>
    <w:rsid w:val="008B517E"/>
    <w:rsid w:val="008D27E5"/>
    <w:rsid w:val="008D33CD"/>
    <w:rsid w:val="008D531B"/>
    <w:rsid w:val="008E00D9"/>
    <w:rsid w:val="008E7C70"/>
    <w:rsid w:val="008F4293"/>
    <w:rsid w:val="00913208"/>
    <w:rsid w:val="009427BB"/>
    <w:rsid w:val="00945712"/>
    <w:rsid w:val="00950434"/>
    <w:rsid w:val="00952F18"/>
    <w:rsid w:val="00961B81"/>
    <w:rsid w:val="009655AA"/>
    <w:rsid w:val="00967CB4"/>
    <w:rsid w:val="0097021A"/>
    <w:rsid w:val="00984BCD"/>
    <w:rsid w:val="00984BEF"/>
    <w:rsid w:val="0099360F"/>
    <w:rsid w:val="0099402D"/>
    <w:rsid w:val="009A7059"/>
    <w:rsid w:val="009B3EB1"/>
    <w:rsid w:val="009B4018"/>
    <w:rsid w:val="009C56AB"/>
    <w:rsid w:val="009C76A2"/>
    <w:rsid w:val="009D5999"/>
    <w:rsid w:val="009E2855"/>
    <w:rsid w:val="009E5A69"/>
    <w:rsid w:val="009E61EA"/>
    <w:rsid w:val="009E63A9"/>
    <w:rsid w:val="009F0C2D"/>
    <w:rsid w:val="009F0C79"/>
    <w:rsid w:val="009F1746"/>
    <w:rsid w:val="009F2B21"/>
    <w:rsid w:val="009F7AF9"/>
    <w:rsid w:val="009F7D0F"/>
    <w:rsid w:val="00A14B87"/>
    <w:rsid w:val="00A20DA1"/>
    <w:rsid w:val="00A32C27"/>
    <w:rsid w:val="00A33866"/>
    <w:rsid w:val="00A43837"/>
    <w:rsid w:val="00A65451"/>
    <w:rsid w:val="00A74210"/>
    <w:rsid w:val="00A81608"/>
    <w:rsid w:val="00A86937"/>
    <w:rsid w:val="00A91B86"/>
    <w:rsid w:val="00A9348B"/>
    <w:rsid w:val="00AA7A38"/>
    <w:rsid w:val="00AB4B71"/>
    <w:rsid w:val="00AC12DB"/>
    <w:rsid w:val="00AC758C"/>
    <w:rsid w:val="00AD0D86"/>
    <w:rsid w:val="00AF6CD5"/>
    <w:rsid w:val="00B00C30"/>
    <w:rsid w:val="00B02E69"/>
    <w:rsid w:val="00B044E0"/>
    <w:rsid w:val="00B072BD"/>
    <w:rsid w:val="00B11CE7"/>
    <w:rsid w:val="00B126F9"/>
    <w:rsid w:val="00B16ED6"/>
    <w:rsid w:val="00B251F8"/>
    <w:rsid w:val="00B3083F"/>
    <w:rsid w:val="00B32862"/>
    <w:rsid w:val="00B33C15"/>
    <w:rsid w:val="00B42FBD"/>
    <w:rsid w:val="00B44A32"/>
    <w:rsid w:val="00B524F9"/>
    <w:rsid w:val="00B52C13"/>
    <w:rsid w:val="00B90508"/>
    <w:rsid w:val="00B9335C"/>
    <w:rsid w:val="00B93573"/>
    <w:rsid w:val="00B940C6"/>
    <w:rsid w:val="00BB0167"/>
    <w:rsid w:val="00BC33CD"/>
    <w:rsid w:val="00BF4635"/>
    <w:rsid w:val="00BF4E54"/>
    <w:rsid w:val="00BF7810"/>
    <w:rsid w:val="00C22A6D"/>
    <w:rsid w:val="00C419E6"/>
    <w:rsid w:val="00C450EF"/>
    <w:rsid w:val="00C614DA"/>
    <w:rsid w:val="00C617C7"/>
    <w:rsid w:val="00C621B3"/>
    <w:rsid w:val="00C64116"/>
    <w:rsid w:val="00C6690E"/>
    <w:rsid w:val="00C80004"/>
    <w:rsid w:val="00C860B0"/>
    <w:rsid w:val="00C86E9D"/>
    <w:rsid w:val="00C909E9"/>
    <w:rsid w:val="00C957A2"/>
    <w:rsid w:val="00CA4663"/>
    <w:rsid w:val="00CB3FDB"/>
    <w:rsid w:val="00CC5569"/>
    <w:rsid w:val="00CD2D0D"/>
    <w:rsid w:val="00CD480A"/>
    <w:rsid w:val="00CE4D7F"/>
    <w:rsid w:val="00D107A1"/>
    <w:rsid w:val="00D10D4E"/>
    <w:rsid w:val="00D23025"/>
    <w:rsid w:val="00D26DC0"/>
    <w:rsid w:val="00D32279"/>
    <w:rsid w:val="00D41E07"/>
    <w:rsid w:val="00D571DB"/>
    <w:rsid w:val="00D57BCA"/>
    <w:rsid w:val="00D62571"/>
    <w:rsid w:val="00D70159"/>
    <w:rsid w:val="00D7036A"/>
    <w:rsid w:val="00D81C15"/>
    <w:rsid w:val="00D91491"/>
    <w:rsid w:val="00DA05C5"/>
    <w:rsid w:val="00DD3D0C"/>
    <w:rsid w:val="00DD4791"/>
    <w:rsid w:val="00DE6E2B"/>
    <w:rsid w:val="00DF4DB7"/>
    <w:rsid w:val="00DF7E87"/>
    <w:rsid w:val="00E12A65"/>
    <w:rsid w:val="00E133B8"/>
    <w:rsid w:val="00E304D3"/>
    <w:rsid w:val="00E35949"/>
    <w:rsid w:val="00E36A4D"/>
    <w:rsid w:val="00E46763"/>
    <w:rsid w:val="00E46D3E"/>
    <w:rsid w:val="00E50FC6"/>
    <w:rsid w:val="00E63626"/>
    <w:rsid w:val="00E64395"/>
    <w:rsid w:val="00E64D6F"/>
    <w:rsid w:val="00E70FE9"/>
    <w:rsid w:val="00E803CB"/>
    <w:rsid w:val="00E80712"/>
    <w:rsid w:val="00E811E0"/>
    <w:rsid w:val="00E95334"/>
    <w:rsid w:val="00EA0623"/>
    <w:rsid w:val="00ED28FE"/>
    <w:rsid w:val="00ED57CD"/>
    <w:rsid w:val="00EF3F47"/>
    <w:rsid w:val="00EF62A9"/>
    <w:rsid w:val="00F02A17"/>
    <w:rsid w:val="00F27084"/>
    <w:rsid w:val="00F27262"/>
    <w:rsid w:val="00F318F7"/>
    <w:rsid w:val="00F322A5"/>
    <w:rsid w:val="00F41C08"/>
    <w:rsid w:val="00F51629"/>
    <w:rsid w:val="00F7483C"/>
    <w:rsid w:val="00F77917"/>
    <w:rsid w:val="00F81D79"/>
    <w:rsid w:val="00F90976"/>
    <w:rsid w:val="00F90DB3"/>
    <w:rsid w:val="00F92122"/>
    <w:rsid w:val="00FC3474"/>
    <w:rsid w:val="00FC4727"/>
    <w:rsid w:val="00FC6BA6"/>
    <w:rsid w:val="00FF3DED"/>
    <w:rsid w:val="00FF49BF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4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semiHidden/>
    <w:rPr>
      <w:rFonts w:ascii="Times New Roman" w:eastAsia="MS Mincho" w:hAnsi="Times New Roman" w:cs="Times New Roman"/>
      <w:sz w:val="18"/>
      <w:szCs w:val="18"/>
    </w:rPr>
  </w:style>
  <w:style w:type="character" w:customStyle="1" w:styleId="CommentTextChar">
    <w:name w:val="Comment Text Char"/>
    <w:basedOn w:val="DefaultParagraphFont"/>
    <w:semiHidden/>
    <w:rPr>
      <w:rFonts w:ascii="Times New Roman" w:eastAsia="MS Mincho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Spacing">
    <w:name w:val="No Spacing"/>
    <w:qFormat/>
    <w:pPr>
      <w:spacing w:after="0" w:line="240" w:lineRule="auto"/>
    </w:pPr>
  </w:style>
  <w:style w:type="character" w:styleId="Hyperlink">
    <w:name w:val="Hyperlink"/>
    <w:basedOn w:val="DefaultParagraphFont"/>
    <w:unhideWhenUsed/>
    <w:rPr>
      <w:color w:val="000000"/>
      <w:u w:val="single"/>
    </w:rPr>
  </w:style>
  <w:style w:type="paragraph" w:styleId="BalloonText">
    <w:name w:val="Balloon Text"/>
    <w:basedOn w:val="Normal"/>
    <w:semiHidden/>
    <w:unhideWhenUsed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tlid-translation">
    <w:name w:val="tlid-translation"/>
    <w:basedOn w:val="DefaultParagraphFont"/>
    <w:rsid w:val="00705C69"/>
  </w:style>
  <w:style w:type="character" w:customStyle="1" w:styleId="oi732d6d">
    <w:name w:val="oi732d6d"/>
    <w:basedOn w:val="DefaultParagraphFont"/>
    <w:rsid w:val="00EF62A9"/>
  </w:style>
  <w:style w:type="character" w:customStyle="1" w:styleId="FootnoteTextChar">
    <w:name w:val="Footnote Text Char"/>
    <w:link w:val="FootnoteText"/>
    <w:uiPriority w:val="99"/>
    <w:semiHidden/>
    <w:rsid w:val="00EA0623"/>
    <w:rPr>
      <w:rFonts w:ascii="Times New Roman" w:eastAsia="MS Mincho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6F12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news.albemigrant.com/cutenews/data/upimages/stema_republikes.jpg&amp;imgrefurl=http://news.albemigrant.com/archives.php?subaction=showfull&amp;id=1219141619&amp;archive=1220252405&amp;start_from=&amp;ucat=3&amp;&amp;h=333&amp;w=283&amp;sz=19&amp;tbnid=ke8AvcYp1piA4M:&amp;tbnh=85&amp;tbnw=72&amp;prev=/search?q=stema+e+republikes&amp;tbm=isch&amp;tbo=u&amp;zoom=1&amp;q=stema+e+republikes&amp;usg=__cElhESRO31w8L3vLWVPVzkqKjUo=&amp;sa=X&amp;ei=7yTtUOelMITItQa7-oCYAQ&amp;ved=0CCUQ9QEwB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google.com/images?q=tbn:ANd9GcQXcNml7R5gcHi9OXqP5vTQhBX8RSr6v2yP7ShyvlNDvMYwNtdOw8nw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C15F-A4D0-49D0-A2F6-5D7E97F2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2020-02-23T19:45:00Z</cp:lastPrinted>
  <dcterms:created xsi:type="dcterms:W3CDTF">2020-10-31T10:28:00Z</dcterms:created>
  <dcterms:modified xsi:type="dcterms:W3CDTF">2020-10-31T10:28:00Z</dcterms:modified>
  <cp:version>04.2000</cp:version>
</cp:coreProperties>
</file>